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7CAD" w:rsidRDefault="00207CAD">
      <w:pPr>
        <w:pStyle w:val="Ttulo"/>
        <w:rPr>
          <w:rFonts w:cs="Arial"/>
        </w:rPr>
      </w:pPr>
      <w:r>
        <w:rPr>
          <w:rFonts w:cs="Arial"/>
        </w:rPr>
        <w:t>Forma de documentación de Garps</w:t>
      </w:r>
    </w:p>
    <w:p w:rsidR="00207CAD" w:rsidRDefault="00207CAD">
      <w:pPr>
        <w:pStyle w:val="Ttulo"/>
        <w:rPr>
          <w:rFonts w:cs="Arial"/>
          <w:b w:val="0"/>
          <w:bCs w:val="0"/>
        </w:rPr>
      </w:pPr>
      <w:r>
        <w:rPr>
          <w:rFonts w:cs="Arial"/>
        </w:rPr>
        <w:t>#11_01_2011agave_victroiae_relacionada.doc</w:t>
      </w:r>
    </w:p>
    <w:p w:rsidR="00207CAD" w:rsidRDefault="00207CAD" w:rsidP="00207CAD">
      <w:pPr>
        <w:pStyle w:val="Ttulo"/>
        <w:rPr>
          <w:rFonts w:cs="Arial"/>
          <w:b w:val="0"/>
          <w:bCs w:val="0"/>
        </w:rPr>
      </w:pPr>
      <w:r>
        <w:rPr>
          <w:rFonts w:cs="Arial"/>
          <w:b w:val="0"/>
          <w:bCs w:val="0"/>
        </w:rPr>
        <w:t xml:space="preserve"> </w:t>
      </w:r>
    </w:p>
    <w:p w:rsidR="00207CAD" w:rsidRDefault="00207CAD">
      <w:pPr>
        <w:pStyle w:val="Ttulo"/>
        <w:jc w:val="left"/>
        <w:rPr>
          <w:rFonts w:cs="Arial"/>
          <w:b w:val="0"/>
          <w:bCs w:val="0"/>
        </w:rPr>
      </w:pPr>
    </w:p>
    <w:p w:rsidR="00207CAD" w:rsidRDefault="00207CAD">
      <w:pPr>
        <w:pStyle w:val="Ttulo"/>
        <w:jc w:val="left"/>
        <w:rPr>
          <w:rFonts w:cs="Arial"/>
          <w:u w:val="single"/>
        </w:rPr>
      </w:pPr>
      <w:r>
        <w:rPr>
          <w:rFonts w:cs="Arial"/>
          <w:u w:val="single"/>
        </w:rPr>
        <w:t>Información general:</w:t>
      </w:r>
    </w:p>
    <w:p w:rsidR="00207CAD" w:rsidRDefault="00207CAD">
      <w:pPr>
        <w:pStyle w:val="Ttulo"/>
        <w:jc w:val="left"/>
        <w:rPr>
          <w:rFonts w:cs="Arial"/>
        </w:rPr>
      </w:pPr>
    </w:p>
    <w:p w:rsidR="00ED7094" w:rsidRDefault="00207CAD" w:rsidP="00ED7094">
      <w:pPr>
        <w:rPr>
          <w:rFonts w:cs="Arial"/>
          <w:lang w:val="es-ES_tradnl"/>
        </w:rPr>
      </w:pPr>
      <w:r>
        <w:rPr>
          <w:rFonts w:cs="Arial"/>
          <w:lang w:val="es-ES_tradnl"/>
        </w:rPr>
        <w:t xml:space="preserve">Titulo del proyecto:  </w:t>
      </w:r>
    </w:p>
    <w:p w:rsidR="00ED7094" w:rsidRPr="00AB2168" w:rsidRDefault="00ED7094" w:rsidP="00ED7094">
      <w:pPr>
        <w:rPr>
          <w:rFonts w:cs="Arial"/>
          <w:lang w:val="es-ES_tradnl"/>
        </w:rPr>
      </w:pPr>
      <w:r w:rsidRPr="00AB2168">
        <w:rPr>
          <w:bCs/>
          <w:color w:val="000000"/>
        </w:rPr>
        <w:t>EVALUACIÓN DEL ESTADO DE CONSERVACIÓN DEL MAGUEY NOA (</w:t>
      </w:r>
      <w:r w:rsidRPr="00AB2168">
        <w:rPr>
          <w:bCs/>
          <w:i/>
          <w:iCs/>
          <w:color w:val="000000"/>
        </w:rPr>
        <w:t xml:space="preserve">Agave </w:t>
      </w:r>
      <w:proofErr w:type="spellStart"/>
      <w:r w:rsidRPr="00AB2168">
        <w:rPr>
          <w:bCs/>
          <w:i/>
          <w:iCs/>
          <w:color w:val="000000"/>
        </w:rPr>
        <w:t>victoriae</w:t>
      </w:r>
      <w:proofErr w:type="spellEnd"/>
      <w:r w:rsidRPr="00AB2168">
        <w:rPr>
          <w:bCs/>
          <w:i/>
          <w:iCs/>
          <w:color w:val="000000"/>
        </w:rPr>
        <w:t>-</w:t>
      </w:r>
      <w:proofErr w:type="spellStart"/>
      <w:r w:rsidRPr="00AB2168">
        <w:rPr>
          <w:bCs/>
          <w:i/>
          <w:iCs/>
          <w:color w:val="000000"/>
        </w:rPr>
        <w:t>reginae</w:t>
      </w:r>
      <w:proofErr w:type="spellEnd"/>
      <w:r w:rsidRPr="00AB2168">
        <w:rPr>
          <w:bCs/>
          <w:color w:val="000000"/>
        </w:rPr>
        <w:t>, AGAVACEAE) PARA SU REVISIÓN EN EL APÉNDICE II DE LA CITES</w:t>
      </w:r>
    </w:p>
    <w:p w:rsidR="00207CAD" w:rsidRDefault="00207CAD">
      <w:pPr>
        <w:rPr>
          <w:rFonts w:cs="Arial"/>
          <w:lang w:val="es-ES_tradnl"/>
        </w:rPr>
      </w:pPr>
    </w:p>
    <w:p w:rsidR="00207CAD" w:rsidRDefault="00207CAD">
      <w:pPr>
        <w:rPr>
          <w:rFonts w:cs="Arial"/>
          <w:lang w:val="es-ES_tradnl"/>
        </w:rPr>
      </w:pPr>
    </w:p>
    <w:p w:rsidR="00207CAD" w:rsidRDefault="00207CAD">
      <w:pPr>
        <w:rPr>
          <w:rFonts w:cs="Arial"/>
          <w:lang w:val="es-ES_tradnl"/>
        </w:rPr>
      </w:pPr>
      <w:r>
        <w:rPr>
          <w:rFonts w:cs="Arial"/>
          <w:lang w:val="es-ES_tradnl"/>
        </w:rPr>
        <w:t>Fecha de inicio</w:t>
      </w:r>
      <w:proofErr w:type="gramStart"/>
      <w:r>
        <w:rPr>
          <w:rFonts w:cs="Arial"/>
          <w:lang w:val="es-ES_tradnl"/>
        </w:rPr>
        <w:t xml:space="preserve">:  </w:t>
      </w:r>
      <w:r w:rsidR="00ED7094">
        <w:rPr>
          <w:rFonts w:cs="Arial"/>
          <w:lang w:val="es-ES_tradnl"/>
        </w:rPr>
        <w:t>abril</w:t>
      </w:r>
      <w:proofErr w:type="gramEnd"/>
      <w:r w:rsidR="00ED7094">
        <w:rPr>
          <w:rFonts w:cs="Arial"/>
          <w:lang w:val="es-ES_tradnl"/>
        </w:rPr>
        <w:t xml:space="preserve"> 2009. La solicitud fue atendida en el momento, sin embargo el proceso se retraso debido a la corroboración en campo de la información</w:t>
      </w:r>
      <w:r w:rsidR="000E507F">
        <w:rPr>
          <w:rFonts w:cs="Arial"/>
          <w:lang w:val="es-ES_tradnl"/>
        </w:rPr>
        <w:t>, entre otros factores. (</w:t>
      </w:r>
      <w:proofErr w:type="gramStart"/>
      <w:r w:rsidR="000E507F">
        <w:rPr>
          <w:rFonts w:cs="Arial"/>
          <w:lang w:val="es-ES_tradnl"/>
        </w:rPr>
        <w:t>primera</w:t>
      </w:r>
      <w:proofErr w:type="gramEnd"/>
      <w:r w:rsidR="000E507F">
        <w:rPr>
          <w:rFonts w:cs="Arial"/>
          <w:lang w:val="es-ES_tradnl"/>
        </w:rPr>
        <w:t xml:space="preserve"> etapa)</w:t>
      </w:r>
    </w:p>
    <w:p w:rsidR="00207CAD" w:rsidRDefault="00207CAD">
      <w:pPr>
        <w:rPr>
          <w:rFonts w:cs="Arial"/>
          <w:lang w:val="es-ES_tradnl"/>
        </w:rPr>
      </w:pPr>
    </w:p>
    <w:p w:rsidR="00207CAD" w:rsidRDefault="00207CAD">
      <w:pPr>
        <w:rPr>
          <w:rFonts w:cs="Arial"/>
          <w:lang w:val="es-ES_tradnl"/>
        </w:rPr>
      </w:pPr>
      <w:r>
        <w:rPr>
          <w:rFonts w:cs="Arial"/>
          <w:lang w:val="es-ES_tradnl"/>
        </w:rPr>
        <w:t>Fecha de término</w:t>
      </w:r>
      <w:proofErr w:type="gramStart"/>
      <w:r>
        <w:rPr>
          <w:rFonts w:cs="Arial"/>
          <w:lang w:val="es-ES_tradnl"/>
        </w:rPr>
        <w:t xml:space="preserve">:  </w:t>
      </w:r>
      <w:r w:rsidR="000E507F">
        <w:rPr>
          <w:rFonts w:cs="Arial"/>
          <w:lang w:val="es-ES_tradnl"/>
        </w:rPr>
        <w:t>enero</w:t>
      </w:r>
      <w:proofErr w:type="gramEnd"/>
      <w:r w:rsidR="000E507F">
        <w:rPr>
          <w:rFonts w:cs="Arial"/>
          <w:lang w:val="es-ES_tradnl"/>
        </w:rPr>
        <w:t xml:space="preserve"> de 2011</w:t>
      </w:r>
    </w:p>
    <w:p w:rsidR="00207CAD" w:rsidRDefault="00207CAD">
      <w:pPr>
        <w:rPr>
          <w:rFonts w:cs="Arial"/>
          <w:lang w:val="es-ES_tradnl"/>
        </w:rPr>
      </w:pPr>
    </w:p>
    <w:p w:rsidR="00207CAD" w:rsidRDefault="00207CAD">
      <w:pPr>
        <w:rPr>
          <w:rFonts w:cs="Arial"/>
          <w:lang w:val="es-ES_tradnl"/>
        </w:rPr>
      </w:pPr>
      <w:r>
        <w:rPr>
          <w:rFonts w:cs="Arial"/>
          <w:lang w:val="es-ES_tradnl"/>
        </w:rPr>
        <w:t xml:space="preserve">Tema: </w:t>
      </w:r>
      <w:r w:rsidR="000E507F">
        <w:rPr>
          <w:rFonts w:cs="Arial"/>
          <w:lang w:val="es-ES_tradnl"/>
        </w:rPr>
        <w:t>Cites</w:t>
      </w:r>
    </w:p>
    <w:p w:rsidR="00207CAD" w:rsidRDefault="00207CAD">
      <w:pPr>
        <w:rPr>
          <w:rFonts w:cs="Arial"/>
          <w:lang w:val="es-ES_tradnl"/>
        </w:rPr>
      </w:pPr>
    </w:p>
    <w:p w:rsidR="000E507F" w:rsidRPr="00AB2168" w:rsidRDefault="000E507F" w:rsidP="000E507F">
      <w:pPr>
        <w:rPr>
          <w:rFonts w:cs="Arial"/>
        </w:rPr>
      </w:pPr>
      <w:r w:rsidRPr="00AB2168">
        <w:rPr>
          <w:rFonts w:cs="Arial"/>
          <w:lang w:val="es-ES_tradnl"/>
        </w:rPr>
        <w:t xml:space="preserve">Descripción del proyecto: </w:t>
      </w:r>
      <w:r w:rsidRPr="00AB2168">
        <w:rPr>
          <w:rFonts w:cs="Arial"/>
        </w:rPr>
        <w:t xml:space="preserve">Evaluar la situación poblacional y amenazas a las que está sujeto el maguey </w:t>
      </w:r>
      <w:proofErr w:type="spellStart"/>
      <w:r w:rsidRPr="00AB2168">
        <w:rPr>
          <w:rFonts w:cs="Arial"/>
        </w:rPr>
        <w:t>noa</w:t>
      </w:r>
      <w:proofErr w:type="spellEnd"/>
      <w:r w:rsidRPr="00AB2168">
        <w:rPr>
          <w:rFonts w:cs="Arial"/>
        </w:rPr>
        <w:t xml:space="preserve"> (</w:t>
      </w:r>
      <w:r w:rsidRPr="00AB2168">
        <w:rPr>
          <w:rFonts w:cs="Arial"/>
          <w:i/>
          <w:iCs/>
        </w:rPr>
        <w:t xml:space="preserve">Agave </w:t>
      </w:r>
      <w:proofErr w:type="spellStart"/>
      <w:r w:rsidRPr="00AB2168">
        <w:rPr>
          <w:rFonts w:cs="Arial"/>
          <w:i/>
          <w:iCs/>
        </w:rPr>
        <w:t>victoriae</w:t>
      </w:r>
      <w:proofErr w:type="spellEnd"/>
      <w:r w:rsidRPr="00AB2168">
        <w:rPr>
          <w:rFonts w:cs="Arial"/>
          <w:i/>
          <w:iCs/>
        </w:rPr>
        <w:t>-</w:t>
      </w:r>
      <w:proofErr w:type="spellStart"/>
      <w:r w:rsidRPr="00AB2168">
        <w:rPr>
          <w:rFonts w:cs="Arial"/>
          <w:i/>
          <w:iCs/>
        </w:rPr>
        <w:t>reginae</w:t>
      </w:r>
      <w:proofErr w:type="spellEnd"/>
      <w:r w:rsidRPr="00AB2168">
        <w:rPr>
          <w:rFonts w:cs="Arial"/>
          <w:i/>
          <w:iCs/>
        </w:rPr>
        <w:t>,</w:t>
      </w:r>
      <w:r w:rsidRPr="00AB2168">
        <w:rPr>
          <w:rFonts w:cs="Arial"/>
        </w:rPr>
        <w:t xml:space="preserve"> </w:t>
      </w:r>
      <w:proofErr w:type="spellStart"/>
      <w:r w:rsidRPr="00AB2168">
        <w:rPr>
          <w:rFonts w:cs="Arial"/>
        </w:rPr>
        <w:t>Agavaceae</w:t>
      </w:r>
      <w:proofErr w:type="spellEnd"/>
      <w:r w:rsidRPr="00AB2168">
        <w:rPr>
          <w:rFonts w:cs="Arial"/>
        </w:rPr>
        <w:t>) para fundamentar la revisión de su estatus en la CITES.</w:t>
      </w:r>
    </w:p>
    <w:p w:rsidR="000E507F" w:rsidRDefault="000E507F" w:rsidP="000E507F">
      <w:pPr>
        <w:rPr>
          <w:rFonts w:cs="Arial"/>
        </w:rPr>
      </w:pPr>
      <w:r w:rsidRPr="00AB2168">
        <w:rPr>
          <w:rFonts w:cs="Arial"/>
        </w:rPr>
        <w:t>Dentro de los datos generados en este proyecto para la especie se podrá saber acerca de su:</w:t>
      </w:r>
    </w:p>
    <w:p w:rsidR="000E507F" w:rsidRPr="00AB2168" w:rsidRDefault="000E507F" w:rsidP="000E507F">
      <w:pPr>
        <w:rPr>
          <w:rFonts w:cs="Arial"/>
        </w:rPr>
      </w:pPr>
    </w:p>
    <w:p w:rsidR="000E507F" w:rsidRPr="000E507F" w:rsidRDefault="000E507F" w:rsidP="000E507F">
      <w:pPr>
        <w:pStyle w:val="Default"/>
        <w:numPr>
          <w:ilvl w:val="0"/>
          <w:numId w:val="1"/>
        </w:numPr>
        <w:rPr>
          <w:rFonts w:ascii="Arial" w:hAnsi="Arial" w:cs="Arial"/>
          <w:lang w:val="es-MX"/>
        </w:rPr>
      </w:pPr>
      <w:r w:rsidRPr="000E507F">
        <w:rPr>
          <w:rFonts w:ascii="Arial" w:hAnsi="Arial" w:cs="Arial"/>
          <w:lang w:val="es-MX"/>
        </w:rPr>
        <w:t>Taxonomía y nomenclatura</w:t>
      </w:r>
    </w:p>
    <w:p w:rsidR="000E507F" w:rsidRPr="000E507F" w:rsidRDefault="000E507F" w:rsidP="000E507F">
      <w:pPr>
        <w:pStyle w:val="Default"/>
        <w:numPr>
          <w:ilvl w:val="0"/>
          <w:numId w:val="1"/>
        </w:numPr>
        <w:rPr>
          <w:rFonts w:ascii="Arial" w:hAnsi="Arial" w:cs="Arial"/>
          <w:lang w:val="es-MX"/>
        </w:rPr>
      </w:pPr>
      <w:r w:rsidRPr="000E507F">
        <w:rPr>
          <w:rFonts w:ascii="Arial" w:hAnsi="Arial" w:cs="Arial"/>
          <w:lang w:val="es-MX"/>
        </w:rPr>
        <w:t>Biología (reproducción, reclutamiento)</w:t>
      </w:r>
    </w:p>
    <w:p w:rsidR="000E507F" w:rsidRPr="000E507F" w:rsidRDefault="000E507F" w:rsidP="000E507F">
      <w:pPr>
        <w:pStyle w:val="Default"/>
        <w:numPr>
          <w:ilvl w:val="0"/>
          <w:numId w:val="1"/>
        </w:numPr>
        <w:rPr>
          <w:rFonts w:ascii="Arial" w:hAnsi="Arial" w:cs="Arial"/>
          <w:lang w:val="es-MX"/>
        </w:rPr>
      </w:pPr>
      <w:r w:rsidRPr="000E507F">
        <w:rPr>
          <w:rFonts w:ascii="Arial" w:hAnsi="Arial" w:cs="Arial"/>
          <w:lang w:val="es-MX"/>
        </w:rPr>
        <w:t>Función de la especie en el ecosistema</w:t>
      </w:r>
    </w:p>
    <w:p w:rsidR="000E507F" w:rsidRPr="000E507F" w:rsidRDefault="000E507F" w:rsidP="000E507F">
      <w:pPr>
        <w:pStyle w:val="Default"/>
        <w:numPr>
          <w:ilvl w:val="0"/>
          <w:numId w:val="1"/>
        </w:numPr>
        <w:rPr>
          <w:rFonts w:ascii="Arial" w:hAnsi="Arial" w:cs="Arial"/>
          <w:lang w:val="es-MX"/>
        </w:rPr>
      </w:pPr>
      <w:r w:rsidRPr="000E507F">
        <w:rPr>
          <w:rFonts w:ascii="Arial" w:hAnsi="Arial" w:cs="Arial"/>
          <w:lang w:val="es-MX"/>
        </w:rPr>
        <w:t>Situación poblacional (demografía)</w:t>
      </w:r>
    </w:p>
    <w:p w:rsidR="000E507F" w:rsidRPr="000E507F" w:rsidRDefault="000E507F" w:rsidP="000E507F">
      <w:pPr>
        <w:pStyle w:val="Default"/>
        <w:numPr>
          <w:ilvl w:val="0"/>
          <w:numId w:val="1"/>
        </w:numPr>
        <w:rPr>
          <w:rFonts w:ascii="Arial" w:hAnsi="Arial" w:cs="Arial"/>
          <w:lang w:val="es-MX"/>
        </w:rPr>
      </w:pPr>
      <w:r w:rsidRPr="000E507F">
        <w:rPr>
          <w:rFonts w:ascii="Arial" w:hAnsi="Arial" w:cs="Arial"/>
          <w:lang w:val="es-MX"/>
        </w:rPr>
        <w:t xml:space="preserve">Distribución geográfica actual y potencial </w:t>
      </w:r>
    </w:p>
    <w:p w:rsidR="000E507F" w:rsidRPr="000E507F" w:rsidRDefault="000E507F" w:rsidP="000E507F">
      <w:pPr>
        <w:pStyle w:val="Default"/>
        <w:numPr>
          <w:ilvl w:val="0"/>
          <w:numId w:val="1"/>
        </w:numPr>
        <w:rPr>
          <w:rFonts w:ascii="Arial" w:hAnsi="Arial" w:cs="Arial"/>
        </w:rPr>
      </w:pPr>
      <w:r w:rsidRPr="000E507F">
        <w:rPr>
          <w:rFonts w:ascii="Arial" w:hAnsi="Arial" w:cs="Arial"/>
          <w:lang w:val="es-MX"/>
        </w:rPr>
        <w:t xml:space="preserve">Información sobre los hábitats en los que se encuentra </w:t>
      </w:r>
    </w:p>
    <w:p w:rsidR="000E507F" w:rsidRPr="000E507F" w:rsidRDefault="000E507F" w:rsidP="000E507F">
      <w:pPr>
        <w:pStyle w:val="Default"/>
        <w:numPr>
          <w:ilvl w:val="0"/>
          <w:numId w:val="1"/>
        </w:numPr>
        <w:rPr>
          <w:rFonts w:ascii="Arial" w:hAnsi="Arial" w:cs="Arial"/>
          <w:lang w:val="es-MX"/>
        </w:rPr>
      </w:pPr>
      <w:r w:rsidRPr="000E507F">
        <w:rPr>
          <w:rFonts w:ascii="Arial" w:hAnsi="Arial" w:cs="Arial"/>
        </w:rPr>
        <w:t xml:space="preserve">Información sobre amenazas, extracción o comercio </w:t>
      </w:r>
      <w:r w:rsidRPr="000E507F">
        <w:rPr>
          <w:rFonts w:ascii="Arial" w:hAnsi="Arial" w:cs="Arial"/>
          <w:lang w:val="es-MX"/>
        </w:rPr>
        <w:t>a las que está sujeta la   especie</w:t>
      </w:r>
      <w:r w:rsidRPr="000E507F">
        <w:rPr>
          <w:rFonts w:ascii="Arial" w:hAnsi="Arial" w:cs="Arial"/>
        </w:rPr>
        <w:t>.</w:t>
      </w:r>
    </w:p>
    <w:p w:rsidR="000E507F" w:rsidRPr="000E507F" w:rsidRDefault="000E507F" w:rsidP="000E507F">
      <w:pPr>
        <w:pStyle w:val="Default"/>
        <w:numPr>
          <w:ilvl w:val="0"/>
          <w:numId w:val="1"/>
        </w:numPr>
        <w:rPr>
          <w:rFonts w:ascii="Arial" w:hAnsi="Arial" w:cs="Arial"/>
        </w:rPr>
      </w:pPr>
      <w:r w:rsidRPr="000E507F">
        <w:rPr>
          <w:rFonts w:ascii="Arial" w:hAnsi="Arial" w:cs="Arial"/>
        </w:rPr>
        <w:t>Evaluación de riesgo de la especie.</w:t>
      </w:r>
    </w:p>
    <w:p w:rsidR="000E507F" w:rsidRPr="000E507F" w:rsidRDefault="000E507F">
      <w:pPr>
        <w:rPr>
          <w:rFonts w:cs="Arial"/>
        </w:rPr>
      </w:pPr>
    </w:p>
    <w:p w:rsidR="00207CAD" w:rsidRDefault="00207CAD">
      <w:pPr>
        <w:rPr>
          <w:rFonts w:cs="Arial"/>
          <w:b/>
          <w:bCs/>
          <w:lang w:val="es-ES_tradnl"/>
        </w:rPr>
      </w:pPr>
    </w:p>
    <w:p w:rsidR="00207CAD" w:rsidRDefault="00207CAD">
      <w:pPr>
        <w:pStyle w:val="Ttulo"/>
        <w:jc w:val="left"/>
        <w:rPr>
          <w:rFonts w:cs="Arial"/>
        </w:rPr>
      </w:pPr>
      <w:r>
        <w:rPr>
          <w:rFonts w:cs="Arial"/>
          <w:b w:val="0"/>
          <w:bCs w:val="0"/>
        </w:rPr>
        <w:t>Porcentaje de avance</w:t>
      </w:r>
      <w:proofErr w:type="gramStart"/>
      <w:r>
        <w:rPr>
          <w:rFonts w:cs="Arial"/>
          <w:b w:val="0"/>
          <w:bCs w:val="0"/>
        </w:rPr>
        <w:t xml:space="preserve">: </w:t>
      </w:r>
      <w:r>
        <w:rPr>
          <w:rFonts w:cs="Arial"/>
        </w:rPr>
        <w:t xml:space="preserve"> 100</w:t>
      </w:r>
      <w:proofErr w:type="gramEnd"/>
      <w:r>
        <w:rPr>
          <w:rFonts w:cs="Arial"/>
        </w:rPr>
        <w:t>%</w:t>
      </w:r>
    </w:p>
    <w:p w:rsidR="00207CAD" w:rsidRDefault="00207CAD">
      <w:pPr>
        <w:pStyle w:val="Ttulo"/>
        <w:jc w:val="left"/>
        <w:rPr>
          <w:rFonts w:cs="Arial"/>
          <w:b w:val="0"/>
          <w:bCs w:val="0"/>
        </w:rPr>
      </w:pPr>
    </w:p>
    <w:p w:rsidR="00207CAD" w:rsidRDefault="00207CAD">
      <w:pPr>
        <w:pStyle w:val="Ttulo"/>
        <w:jc w:val="left"/>
        <w:rPr>
          <w:rFonts w:cs="Arial"/>
          <w:u w:val="single"/>
        </w:rPr>
      </w:pPr>
      <w:r>
        <w:rPr>
          <w:rFonts w:cs="Arial"/>
          <w:u w:val="single"/>
        </w:rPr>
        <w:t>Información  del Solicitante</w:t>
      </w:r>
    </w:p>
    <w:p w:rsidR="00207CAD" w:rsidRDefault="00207CAD">
      <w:pPr>
        <w:pStyle w:val="Ttulo"/>
        <w:jc w:val="left"/>
        <w:rPr>
          <w:rFonts w:cs="Arial"/>
          <w:b w:val="0"/>
          <w:bCs w:val="0"/>
        </w:rPr>
      </w:pPr>
    </w:p>
    <w:p w:rsidR="000E507F" w:rsidRPr="00AB2168" w:rsidRDefault="00207CAD" w:rsidP="000E507F">
      <w:pPr>
        <w:rPr>
          <w:rFonts w:cs="Arial"/>
          <w:lang w:val="es-ES_tradnl"/>
        </w:rPr>
      </w:pPr>
      <w:r>
        <w:rPr>
          <w:rFonts w:cs="Arial"/>
          <w:lang w:val="es-ES_tradnl"/>
        </w:rPr>
        <w:t>Nombre del solicitante</w:t>
      </w:r>
      <w:proofErr w:type="gramStart"/>
      <w:r>
        <w:rPr>
          <w:rFonts w:cs="Arial"/>
          <w:lang w:val="es-ES_tradnl"/>
        </w:rPr>
        <w:t xml:space="preserve">: </w:t>
      </w:r>
      <w:r w:rsidR="000E507F">
        <w:rPr>
          <w:rFonts w:cs="Arial"/>
          <w:lang w:val="es-ES_tradnl"/>
        </w:rPr>
        <w:t xml:space="preserve"> </w:t>
      </w:r>
      <w:r w:rsidR="000E507F" w:rsidRPr="00AB2168">
        <w:rPr>
          <w:rFonts w:cs="Arial"/>
          <w:lang w:val="es-ES_tradnl"/>
        </w:rPr>
        <w:t>Alejandra</w:t>
      </w:r>
      <w:proofErr w:type="gramEnd"/>
      <w:r w:rsidR="000E507F" w:rsidRPr="00AB2168">
        <w:rPr>
          <w:rFonts w:cs="Arial"/>
          <w:lang w:val="es-ES_tradnl"/>
        </w:rPr>
        <w:t xml:space="preserve"> García Naranjo</w:t>
      </w:r>
    </w:p>
    <w:p w:rsidR="00207CAD" w:rsidRDefault="00207CAD">
      <w:pPr>
        <w:rPr>
          <w:rFonts w:cs="Arial"/>
          <w:lang w:val="es-ES_tradnl"/>
        </w:rPr>
      </w:pPr>
    </w:p>
    <w:p w:rsidR="00207CAD" w:rsidRDefault="00207CAD">
      <w:pPr>
        <w:tabs>
          <w:tab w:val="left" w:pos="3195"/>
        </w:tabs>
        <w:rPr>
          <w:rFonts w:cs="Arial"/>
          <w:lang w:val="es-ES_tradnl"/>
        </w:rPr>
      </w:pPr>
    </w:p>
    <w:p w:rsidR="00207CAD" w:rsidRDefault="00207CAD">
      <w:pPr>
        <w:rPr>
          <w:rFonts w:cs="Arial"/>
          <w:lang w:val="es-ES_tradnl"/>
        </w:rPr>
      </w:pPr>
      <w:r>
        <w:rPr>
          <w:rFonts w:cs="Arial"/>
          <w:lang w:val="es-ES_tradnl"/>
        </w:rPr>
        <w:t>Analistas asignados</w:t>
      </w:r>
      <w:proofErr w:type="gramStart"/>
      <w:r>
        <w:rPr>
          <w:rFonts w:cs="Arial"/>
          <w:lang w:val="es-ES_tradnl"/>
        </w:rPr>
        <w:t xml:space="preserve">: </w:t>
      </w:r>
      <w:r w:rsidR="000E507F">
        <w:rPr>
          <w:rFonts w:cs="Arial"/>
          <w:lang w:val="es-ES_tradnl"/>
        </w:rPr>
        <w:t xml:space="preserve"> Nicolás</w:t>
      </w:r>
      <w:proofErr w:type="gramEnd"/>
      <w:r w:rsidR="000E507F">
        <w:rPr>
          <w:rFonts w:cs="Arial"/>
          <w:lang w:val="es-ES_tradnl"/>
        </w:rPr>
        <w:t xml:space="preserve"> </w:t>
      </w:r>
      <w:proofErr w:type="spellStart"/>
      <w:r w:rsidR="000E507F">
        <w:rPr>
          <w:rFonts w:cs="Arial"/>
          <w:lang w:val="es-ES_tradnl"/>
        </w:rPr>
        <w:t>Palleiro</w:t>
      </w:r>
      <w:proofErr w:type="spellEnd"/>
      <w:r w:rsidR="000E507F">
        <w:rPr>
          <w:rFonts w:cs="Arial"/>
          <w:lang w:val="es-ES_tradnl"/>
        </w:rPr>
        <w:t>, Laura</w:t>
      </w:r>
      <w:r w:rsidR="00D111EA">
        <w:rPr>
          <w:rFonts w:cs="Arial"/>
          <w:lang w:val="es-ES_tradnl"/>
        </w:rPr>
        <w:t xml:space="preserve"> Hernández Rosas</w:t>
      </w:r>
      <w:r w:rsidR="000E507F">
        <w:rPr>
          <w:rFonts w:cs="Arial"/>
          <w:lang w:val="es-ES_tradnl"/>
        </w:rPr>
        <w:t>, Jesús Alarcón</w:t>
      </w:r>
    </w:p>
    <w:p w:rsidR="00207CAD" w:rsidRDefault="00207CAD">
      <w:pPr>
        <w:rPr>
          <w:rFonts w:cs="Arial"/>
          <w:lang w:val="es-ES_tradnl"/>
        </w:rPr>
      </w:pPr>
    </w:p>
    <w:p w:rsidR="00207CAD" w:rsidRDefault="00207CAD">
      <w:pPr>
        <w:rPr>
          <w:rFonts w:cs="Arial"/>
          <w:lang w:val="es-ES_tradnl"/>
        </w:rPr>
      </w:pPr>
      <w:r>
        <w:rPr>
          <w:rFonts w:cs="Arial"/>
          <w:lang w:val="es-ES_tradnl"/>
        </w:rPr>
        <w:t xml:space="preserve">Ruta de asignación: </w:t>
      </w:r>
    </w:p>
    <w:p w:rsidR="000E507F" w:rsidRDefault="000E507F">
      <w:pPr>
        <w:rPr>
          <w:rFonts w:cs="Arial"/>
          <w:lang w:val="es-ES_tradnl"/>
        </w:rPr>
      </w:pPr>
      <w:r w:rsidRPr="00AB2168">
        <w:rPr>
          <w:rFonts w:cs="Arial"/>
          <w:lang w:val="es-ES_tradnl"/>
        </w:rPr>
        <w:lastRenderedPageBreak/>
        <w:t xml:space="preserve"> J:\USUARIOS\seguimiento\HS001\1a evaluación</w:t>
      </w:r>
    </w:p>
    <w:p w:rsidR="000E507F" w:rsidRDefault="000E507F">
      <w:pPr>
        <w:rPr>
          <w:rFonts w:cs="Arial"/>
          <w:lang w:val="es-ES_tradnl"/>
        </w:rPr>
      </w:pPr>
      <w:r w:rsidRPr="000E507F">
        <w:rPr>
          <w:rFonts w:cs="Arial"/>
          <w:lang w:val="es-ES_tradnl"/>
        </w:rPr>
        <w:t>H:\GARP_DESKTOP\EstudiosCaso\2011\agave_victoriae_relacionados</w:t>
      </w:r>
    </w:p>
    <w:p w:rsidR="00207CAD" w:rsidRDefault="00207CAD">
      <w:pPr>
        <w:pStyle w:val="Ttulo"/>
        <w:jc w:val="left"/>
        <w:rPr>
          <w:rFonts w:cs="Arial"/>
          <w:b w:val="0"/>
          <w:bCs w:val="0"/>
        </w:rPr>
      </w:pPr>
    </w:p>
    <w:p w:rsidR="00207CAD" w:rsidRDefault="00207CAD">
      <w:pPr>
        <w:pStyle w:val="Ttulo"/>
        <w:jc w:val="left"/>
        <w:rPr>
          <w:rFonts w:cs="Arial"/>
          <w:b w:val="0"/>
          <w:bCs w:val="0"/>
        </w:rPr>
      </w:pPr>
    </w:p>
    <w:p w:rsidR="00207CAD" w:rsidRDefault="00207CAD">
      <w:pPr>
        <w:pStyle w:val="Ttulo"/>
        <w:jc w:val="left"/>
        <w:rPr>
          <w:rFonts w:cs="Arial"/>
          <w:u w:val="single"/>
        </w:rPr>
      </w:pPr>
      <w:r>
        <w:rPr>
          <w:rFonts w:cs="Arial"/>
          <w:u w:val="single"/>
        </w:rPr>
        <w:t>Información sobre las especies y el  origen de los datos</w:t>
      </w:r>
    </w:p>
    <w:p w:rsidR="00207CAD" w:rsidRDefault="00207CAD">
      <w:pPr>
        <w:pStyle w:val="Ttulo"/>
        <w:jc w:val="left"/>
        <w:rPr>
          <w:rFonts w:cs="Arial"/>
          <w:b w:val="0"/>
          <w:bCs w:val="0"/>
        </w:rPr>
      </w:pPr>
    </w:p>
    <w:p w:rsidR="00207CAD" w:rsidRPr="00ED7094" w:rsidRDefault="00207CAD">
      <w:pPr>
        <w:rPr>
          <w:rFonts w:cs="Arial"/>
          <w:i/>
          <w:lang w:val="es-ES_tradnl"/>
        </w:rPr>
      </w:pPr>
      <w:r>
        <w:rPr>
          <w:rFonts w:cs="Arial"/>
          <w:lang w:val="es-ES_tradnl"/>
        </w:rPr>
        <w:t>Especies involucradas:</w:t>
      </w:r>
      <w:r w:rsidR="00ED7094">
        <w:rPr>
          <w:rFonts w:cs="Arial"/>
          <w:lang w:val="es-ES_tradnl"/>
        </w:rPr>
        <w:t xml:space="preserve"> </w:t>
      </w:r>
      <w:r w:rsidR="00ED7094" w:rsidRPr="00ED7094">
        <w:rPr>
          <w:rFonts w:cs="Arial"/>
          <w:i/>
          <w:lang w:val="es-ES_tradnl"/>
        </w:rPr>
        <w:t xml:space="preserve">Agave </w:t>
      </w:r>
      <w:proofErr w:type="spellStart"/>
      <w:r w:rsidR="00ED7094" w:rsidRPr="00ED7094">
        <w:rPr>
          <w:rFonts w:cs="Arial"/>
          <w:i/>
          <w:lang w:val="es-ES_tradnl"/>
        </w:rPr>
        <w:t>victoriae_reginae</w:t>
      </w:r>
      <w:proofErr w:type="spellEnd"/>
      <w:r w:rsidR="00ED7094" w:rsidRPr="00ED7094">
        <w:rPr>
          <w:rFonts w:cs="Arial"/>
          <w:i/>
          <w:lang w:val="es-ES_tradnl"/>
        </w:rPr>
        <w:t xml:space="preserve">, Agave </w:t>
      </w:r>
      <w:proofErr w:type="spellStart"/>
      <w:r w:rsidR="00ED7094" w:rsidRPr="00ED7094">
        <w:rPr>
          <w:rFonts w:cs="Arial"/>
          <w:i/>
          <w:lang w:val="es-ES_tradnl"/>
        </w:rPr>
        <w:t>victoriae-swobodae</w:t>
      </w:r>
      <w:proofErr w:type="spellEnd"/>
      <w:r w:rsidR="00ED7094" w:rsidRPr="00ED7094">
        <w:rPr>
          <w:rFonts w:cs="Arial"/>
          <w:i/>
          <w:lang w:val="es-ES_tradnl"/>
        </w:rPr>
        <w:t xml:space="preserve">, Agave  pintilla, Agave </w:t>
      </w:r>
      <w:proofErr w:type="spellStart"/>
      <w:r w:rsidR="00ED7094" w:rsidRPr="00ED7094">
        <w:rPr>
          <w:rFonts w:cs="Arial"/>
          <w:i/>
          <w:lang w:val="es-ES_tradnl"/>
        </w:rPr>
        <w:t>Nickelsii</w:t>
      </w:r>
      <w:proofErr w:type="spellEnd"/>
    </w:p>
    <w:p w:rsidR="00207CAD" w:rsidRDefault="00207CAD">
      <w:pPr>
        <w:rPr>
          <w:rFonts w:cs="Arial"/>
          <w:lang w:val="es-ES_tradnl"/>
        </w:rPr>
      </w:pPr>
    </w:p>
    <w:p w:rsidR="00ED7094" w:rsidRDefault="00207CAD" w:rsidP="00ED7094">
      <w:pPr>
        <w:rPr>
          <w:rFonts w:cs="Arial"/>
          <w:color w:val="000000"/>
          <w:sz w:val="20"/>
        </w:rPr>
      </w:pPr>
      <w:r>
        <w:rPr>
          <w:rFonts w:cs="Arial"/>
          <w:lang w:val="es-ES_tradnl"/>
        </w:rPr>
        <w:t>Procedencia de los datos:</w:t>
      </w:r>
      <w:r w:rsidR="00ED7094" w:rsidRPr="00ED7094">
        <w:rPr>
          <w:rFonts w:cs="Arial"/>
          <w:color w:val="000000"/>
          <w:sz w:val="20"/>
        </w:rPr>
        <w:t xml:space="preserve"> </w:t>
      </w:r>
      <w:r w:rsidR="00ED7094">
        <w:rPr>
          <w:rFonts w:cs="Arial"/>
          <w:color w:val="000000"/>
          <w:sz w:val="20"/>
        </w:rPr>
        <w:t xml:space="preserve"> </w:t>
      </w:r>
    </w:p>
    <w:p w:rsidR="00ED7094" w:rsidRDefault="00ED7094" w:rsidP="00ED7094">
      <w:pPr>
        <w:rPr>
          <w:rFonts w:cs="Arial"/>
          <w:color w:val="000000"/>
          <w:szCs w:val="24"/>
          <w:lang w:val="es-MX" w:eastAsia="es-MX"/>
        </w:rPr>
      </w:pPr>
      <w:r w:rsidRPr="00ED7094">
        <w:rPr>
          <w:rFonts w:cs="Arial"/>
          <w:color w:val="000000"/>
          <w:szCs w:val="24"/>
          <w:lang w:val="es-MX" w:eastAsia="es-MX"/>
        </w:rPr>
        <w:t xml:space="preserve">Dra. M. Socorro </w:t>
      </w:r>
      <w:r w:rsidR="005C5F72" w:rsidRPr="00ED7094">
        <w:rPr>
          <w:rFonts w:cs="Arial"/>
          <w:color w:val="000000"/>
          <w:szCs w:val="24"/>
          <w:lang w:val="es-MX" w:eastAsia="es-MX"/>
        </w:rPr>
        <w:t>González</w:t>
      </w:r>
      <w:r w:rsidRPr="00ED7094">
        <w:rPr>
          <w:rFonts w:cs="Arial"/>
          <w:color w:val="000000"/>
          <w:szCs w:val="24"/>
          <w:lang w:val="es-MX" w:eastAsia="es-MX"/>
        </w:rPr>
        <w:t xml:space="preserve"> Elizondo</w:t>
      </w:r>
      <w:r>
        <w:rPr>
          <w:rFonts w:cs="Arial"/>
          <w:color w:val="000000"/>
          <w:szCs w:val="24"/>
          <w:lang w:val="es-MX" w:eastAsia="es-MX"/>
        </w:rPr>
        <w:t>.</w:t>
      </w:r>
    </w:p>
    <w:p w:rsidR="00ED7094" w:rsidRPr="00ED7094" w:rsidRDefault="00ED7094" w:rsidP="00ED7094">
      <w:pPr>
        <w:rPr>
          <w:rFonts w:cs="Arial"/>
          <w:color w:val="000000"/>
          <w:szCs w:val="24"/>
          <w:lang w:val="es-MX" w:eastAsia="es-MX"/>
        </w:rPr>
      </w:pPr>
      <w:r w:rsidRPr="00ED7094">
        <w:rPr>
          <w:rFonts w:cs="Arial"/>
          <w:color w:val="000000"/>
          <w:szCs w:val="24"/>
          <w:lang w:val="es-MX" w:eastAsia="es-MX"/>
        </w:rPr>
        <w:t>Herbario CIIDIR, CIIDIR Unidad Durango</w:t>
      </w:r>
    </w:p>
    <w:p w:rsidR="00ED7094" w:rsidRPr="00ED7094" w:rsidRDefault="00ED7094" w:rsidP="00ED7094">
      <w:pPr>
        <w:rPr>
          <w:rFonts w:cs="Arial"/>
          <w:color w:val="000000"/>
          <w:szCs w:val="24"/>
          <w:lang w:val="es-MX" w:eastAsia="es-MX"/>
        </w:rPr>
      </w:pPr>
      <w:r w:rsidRPr="00ED7094">
        <w:rPr>
          <w:rFonts w:cs="Arial"/>
          <w:color w:val="000000"/>
          <w:szCs w:val="24"/>
          <w:lang w:val="es-MX" w:eastAsia="es-MX"/>
        </w:rPr>
        <w:t xml:space="preserve">Instituto </w:t>
      </w:r>
      <w:proofErr w:type="spellStart"/>
      <w:r w:rsidRPr="00ED7094">
        <w:rPr>
          <w:rFonts w:cs="Arial"/>
          <w:color w:val="000000"/>
          <w:szCs w:val="24"/>
          <w:lang w:val="es-MX" w:eastAsia="es-MX"/>
        </w:rPr>
        <w:t>Politecnico</w:t>
      </w:r>
      <w:proofErr w:type="spellEnd"/>
      <w:r w:rsidRPr="00ED7094">
        <w:rPr>
          <w:rFonts w:cs="Arial"/>
          <w:color w:val="000000"/>
          <w:szCs w:val="24"/>
          <w:lang w:val="es-MX" w:eastAsia="es-MX"/>
        </w:rPr>
        <w:t xml:space="preserve"> Nacional</w:t>
      </w:r>
    </w:p>
    <w:p w:rsidR="00207CAD" w:rsidRPr="00ED7094" w:rsidRDefault="00207CAD">
      <w:pPr>
        <w:rPr>
          <w:rFonts w:cs="Arial"/>
          <w:lang w:val="es-MX"/>
        </w:rPr>
      </w:pPr>
    </w:p>
    <w:p w:rsidR="00207CAD" w:rsidRDefault="00207CAD">
      <w:pPr>
        <w:rPr>
          <w:rFonts w:cs="Arial"/>
          <w:lang w:val="es-ES_tradnl"/>
        </w:rPr>
      </w:pPr>
    </w:p>
    <w:p w:rsidR="00207CAD" w:rsidRDefault="00207CAD">
      <w:pPr>
        <w:rPr>
          <w:rFonts w:cs="Arial"/>
          <w:lang w:val="es-ES_tradnl"/>
        </w:rPr>
      </w:pPr>
      <w:r>
        <w:rPr>
          <w:rFonts w:cs="Arial"/>
          <w:lang w:val="es-ES_tradnl"/>
        </w:rPr>
        <w:t>Validación:</w:t>
      </w:r>
      <w:r w:rsidR="00ED7094">
        <w:rPr>
          <w:rFonts w:cs="Arial"/>
          <w:lang w:val="es-ES_tradnl"/>
        </w:rPr>
        <w:t xml:space="preserve"> validados en campo por el responsable.</w:t>
      </w:r>
    </w:p>
    <w:p w:rsidR="00207CAD" w:rsidRDefault="00207CAD">
      <w:pPr>
        <w:rPr>
          <w:rFonts w:cs="Arial"/>
          <w:lang w:val="es-ES_tradnl"/>
        </w:rPr>
      </w:pPr>
    </w:p>
    <w:p w:rsidR="00207CAD" w:rsidRDefault="00207CAD">
      <w:pPr>
        <w:rPr>
          <w:rFonts w:cs="Arial"/>
          <w:lang w:val="es-ES_tradnl"/>
        </w:rPr>
      </w:pPr>
      <w:proofErr w:type="spellStart"/>
      <w:r>
        <w:rPr>
          <w:rFonts w:cs="Arial"/>
          <w:lang w:val="es-ES_tradnl"/>
        </w:rPr>
        <w:t>Georreferencia</w:t>
      </w:r>
      <w:proofErr w:type="spellEnd"/>
      <w:r>
        <w:rPr>
          <w:rFonts w:cs="Arial"/>
          <w:lang w:val="es-ES_tradnl"/>
        </w:rPr>
        <w:t>:</w:t>
      </w:r>
      <w:r w:rsidR="00ED7094">
        <w:rPr>
          <w:rFonts w:cs="Arial"/>
          <w:lang w:val="es-ES_tradnl"/>
        </w:rPr>
        <w:t xml:space="preserve"> </w:t>
      </w:r>
      <w:proofErr w:type="spellStart"/>
      <w:r w:rsidR="00ED7094">
        <w:rPr>
          <w:rFonts w:cs="Arial"/>
          <w:lang w:val="es-ES_tradnl"/>
        </w:rPr>
        <w:t>georreferidos</w:t>
      </w:r>
      <w:proofErr w:type="spellEnd"/>
      <w:r w:rsidR="00ED7094">
        <w:rPr>
          <w:rFonts w:cs="Arial"/>
          <w:lang w:val="es-ES_tradnl"/>
        </w:rPr>
        <w:t xml:space="preserve">  en campo por la responsable</w:t>
      </w:r>
    </w:p>
    <w:p w:rsidR="00207CAD" w:rsidRDefault="00207CAD">
      <w:pPr>
        <w:rPr>
          <w:rFonts w:cs="Arial"/>
          <w:b/>
          <w:bCs/>
          <w:lang w:val="es-ES_tradnl"/>
        </w:rPr>
      </w:pPr>
    </w:p>
    <w:p w:rsidR="00207CAD" w:rsidRDefault="00207CAD">
      <w:pPr>
        <w:pStyle w:val="Ttulo"/>
        <w:jc w:val="left"/>
        <w:rPr>
          <w:rFonts w:cs="Arial"/>
          <w:b w:val="0"/>
          <w:bCs w:val="0"/>
        </w:rPr>
      </w:pPr>
    </w:p>
    <w:p w:rsidR="00207CAD" w:rsidRDefault="00207CAD">
      <w:pPr>
        <w:pStyle w:val="Ttulo"/>
        <w:jc w:val="left"/>
        <w:rPr>
          <w:rFonts w:cs="Arial"/>
          <w:u w:val="single"/>
        </w:rPr>
      </w:pPr>
      <w:r>
        <w:rPr>
          <w:rFonts w:cs="Arial"/>
          <w:u w:val="single"/>
        </w:rPr>
        <w:t>Información de las coberturas</w:t>
      </w:r>
    </w:p>
    <w:p w:rsidR="00207CAD" w:rsidRDefault="00207CAD">
      <w:pPr>
        <w:pStyle w:val="Ttulo"/>
        <w:jc w:val="left"/>
        <w:rPr>
          <w:rFonts w:cs="Arial"/>
          <w:b w:val="0"/>
          <w:bCs w:val="0"/>
        </w:rPr>
      </w:pPr>
    </w:p>
    <w:p w:rsidR="000E507F" w:rsidRDefault="000E507F" w:rsidP="000E507F">
      <w:pPr>
        <w:rPr>
          <w:rFonts w:cs="Arial"/>
          <w:lang w:val="en-US"/>
        </w:rPr>
      </w:pPr>
      <w:proofErr w:type="spellStart"/>
      <w:r>
        <w:rPr>
          <w:rFonts w:cs="Arial"/>
          <w:color w:val="000000"/>
        </w:rPr>
        <w:t>WorldClim</w:t>
      </w:r>
      <w:proofErr w:type="spellEnd"/>
      <w:r>
        <w:rPr>
          <w:rFonts w:cs="Arial"/>
          <w:color w:val="000000"/>
        </w:rPr>
        <w:t xml:space="preserve"> es un conjunto de coberturas climáticas con una resolución espacial de un kilometro cuadrado aproximadamente. Las coberturas pueden ser utilizadas para cartografiar y modelar en un GIS u otro tipo de programa para computadora. Los datos son descritos en el siguiente artículo</w:t>
      </w:r>
      <w:proofErr w:type="gramStart"/>
      <w:r>
        <w:rPr>
          <w:rFonts w:cs="Arial"/>
          <w:color w:val="000000"/>
        </w:rPr>
        <w:t xml:space="preserve">: </w:t>
      </w:r>
      <w:r>
        <w:rPr>
          <w:rFonts w:cs="Arial"/>
        </w:rPr>
        <w:t>:</w:t>
      </w:r>
      <w:proofErr w:type="gramEnd"/>
      <w:r>
        <w:rPr>
          <w:rFonts w:cs="Arial"/>
        </w:rPr>
        <w:t xml:space="preserve"> </w:t>
      </w:r>
      <w:proofErr w:type="spellStart"/>
      <w:r>
        <w:rPr>
          <w:rFonts w:cs="Arial"/>
        </w:rPr>
        <w:t>Hijmans</w:t>
      </w:r>
      <w:proofErr w:type="spellEnd"/>
      <w:r>
        <w:rPr>
          <w:rFonts w:cs="Arial"/>
        </w:rPr>
        <w:t xml:space="preserve">, R.J., S.E. Cameron, J.L. Parra, P.G. Jones and A. </w:t>
      </w:r>
      <w:proofErr w:type="spellStart"/>
      <w:r>
        <w:rPr>
          <w:rFonts w:cs="Arial"/>
        </w:rPr>
        <w:t>Jarvis</w:t>
      </w:r>
      <w:proofErr w:type="spellEnd"/>
      <w:r>
        <w:rPr>
          <w:rFonts w:cs="Arial"/>
        </w:rPr>
        <w:t xml:space="preserve">, 2005. </w:t>
      </w:r>
      <w:r>
        <w:rPr>
          <w:rFonts w:cs="Arial"/>
          <w:lang w:val="en-US"/>
        </w:rPr>
        <w:t>Very high resolution interpolated climate surfaces for global land areas. International Journal of Climatology 25: 1965-1978</w:t>
      </w:r>
    </w:p>
    <w:p w:rsidR="000E507F" w:rsidRDefault="000E507F" w:rsidP="000E507F">
      <w:pPr>
        <w:rPr>
          <w:rFonts w:cs="Arial"/>
          <w:vanish/>
          <w:lang w:val="en-US"/>
        </w:rPr>
      </w:pPr>
    </w:p>
    <w:p w:rsidR="000E507F" w:rsidRDefault="000E507F" w:rsidP="000E507F">
      <w:pPr>
        <w:rPr>
          <w:rFonts w:eastAsia="Arial Unicode MS" w:cs="Arial"/>
          <w:color w:val="000000"/>
          <w:lang w:val="en-US"/>
        </w:rPr>
      </w:pPr>
    </w:p>
    <w:p w:rsidR="000E507F" w:rsidRDefault="000E507F" w:rsidP="000E507F">
      <w:pPr>
        <w:rPr>
          <w:rFonts w:eastAsia="Arial Unicode MS" w:cs="Arial"/>
          <w:color w:val="000000"/>
          <w:lang w:val="en-US"/>
        </w:rPr>
      </w:pPr>
    </w:p>
    <w:p w:rsidR="000E507F" w:rsidRDefault="000E507F" w:rsidP="000E507F">
      <w:pPr>
        <w:rPr>
          <w:rFonts w:cs="Arial"/>
          <w:vanish/>
        </w:rPr>
      </w:pP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b/>
          <w:bCs/>
          <w:color w:val="000000"/>
        </w:rPr>
        <w:t>Tiempo comprendido:</w:t>
      </w: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color w:val="000000"/>
        </w:rPr>
        <w:t>De 1950-2000</w:t>
      </w:r>
    </w:p>
    <w:p w:rsidR="000E507F" w:rsidRDefault="000E507F" w:rsidP="000E507F">
      <w:pPr>
        <w:rPr>
          <w:rFonts w:cs="Arial"/>
          <w:vanish/>
        </w:rPr>
      </w:pP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b/>
          <w:bCs/>
          <w:color w:val="000000"/>
        </w:rPr>
        <w:t>Nivel de avance:</w:t>
      </w: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color w:val="000000"/>
        </w:rPr>
        <w:t xml:space="preserve">Completo </w:t>
      </w:r>
    </w:p>
    <w:p w:rsidR="000E507F" w:rsidRDefault="000E507F" w:rsidP="000E507F">
      <w:pPr>
        <w:rPr>
          <w:rFonts w:cs="Arial"/>
          <w:vanish/>
        </w:rPr>
      </w:pP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b/>
          <w:bCs/>
          <w:color w:val="000000"/>
        </w:rPr>
        <w:t>Mantenimiento:</w:t>
      </w: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color w:val="000000"/>
        </w:rPr>
        <w:t xml:space="preserve">Desconocido </w:t>
      </w:r>
    </w:p>
    <w:p w:rsidR="000E507F" w:rsidRDefault="000E507F" w:rsidP="000E507F">
      <w:pPr>
        <w:rPr>
          <w:rFonts w:cs="Arial"/>
          <w:b/>
          <w:bCs/>
          <w:color w:val="000000"/>
        </w:rPr>
      </w:pPr>
    </w:p>
    <w:p w:rsidR="000E507F" w:rsidRDefault="000E507F" w:rsidP="000E507F">
      <w:pPr>
        <w:rPr>
          <w:rFonts w:cs="Arial"/>
          <w:b/>
          <w:bCs/>
          <w:color w:val="000000"/>
        </w:rPr>
      </w:pPr>
      <w:r>
        <w:rPr>
          <w:rFonts w:cs="Arial"/>
          <w:b/>
          <w:bCs/>
          <w:color w:val="000000"/>
        </w:rPr>
        <w:br w:type="page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154"/>
        <w:gridCol w:w="6563"/>
      </w:tblGrid>
      <w:tr w:rsidR="000E507F" w:rsidTr="000E507F">
        <w:tc>
          <w:tcPr>
            <w:tcW w:w="1070" w:type="dxa"/>
            <w:shd w:val="clear" w:color="auto" w:fill="B3B3B3"/>
          </w:tcPr>
          <w:p w:rsidR="000E507F" w:rsidRDefault="000E507F" w:rsidP="000E507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lastRenderedPageBreak/>
              <w:t>Número de cobertura</w:t>
            </w:r>
          </w:p>
        </w:tc>
        <w:tc>
          <w:tcPr>
            <w:tcW w:w="6563" w:type="dxa"/>
            <w:shd w:val="clear" w:color="auto" w:fill="B3B3B3"/>
          </w:tcPr>
          <w:p w:rsidR="000E507F" w:rsidRDefault="000E507F" w:rsidP="000E507F">
            <w:pPr>
              <w:jc w:val="center"/>
              <w:rPr>
                <w:rFonts w:cs="Arial"/>
              </w:rPr>
            </w:pPr>
          </w:p>
          <w:p w:rsidR="000E507F" w:rsidRDefault="000E507F" w:rsidP="000E507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Nombre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Temperatura mínima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Temperatura máxima</w:t>
            </w:r>
          </w:p>
        </w:tc>
      </w:tr>
      <w:tr w:rsidR="000E507F" w:rsidTr="000E507F">
        <w:trPr>
          <w:hidden w:val="0"/>
        </w:trPr>
        <w:tc>
          <w:tcPr>
            <w:tcW w:w="1070" w:type="dxa"/>
          </w:tcPr>
          <w:p w:rsidR="000E507F" w:rsidRDefault="000E507F" w:rsidP="000E507F">
            <w:pPr>
              <w:pStyle w:val="noestilo"/>
              <w:spacing w:before="0" w:beforeAutospacing="0" w:after="0" w:afterAutospacing="0"/>
              <w:rPr>
                <w:rFonts w:ascii="Arial" w:hAnsi="Arial" w:cs="Arial"/>
              </w:rPr>
            </w:pPr>
            <w:r>
              <w:rPr>
                <w:rFonts w:ascii="Arial" w:hAnsi="Arial" w:cs="Arial"/>
                <w:vanish w:val="0"/>
              </w:rPr>
              <w:t>3</w:t>
            </w:r>
            <w:r>
              <w:rPr>
                <w:rFonts w:ascii="Arial" w:hAnsi="Arial" w:cs="Arial"/>
              </w:rPr>
              <w:t>3</w:t>
            </w:r>
          </w:p>
        </w:tc>
        <w:tc>
          <w:tcPr>
            <w:tcW w:w="6563" w:type="dxa"/>
          </w:tcPr>
          <w:p w:rsidR="000E507F" w:rsidRDefault="000E507F" w:rsidP="000E507F">
            <w:pPr>
              <w:pStyle w:val="noestilo"/>
              <w:spacing w:before="0" w:beforeAutospacing="0" w:after="0" w:afterAutospacing="0"/>
              <w:rPr>
                <w:rFonts w:ascii="Arial" w:eastAsia="Times New Roman" w:hAnsi="Arial" w:cs="Arial"/>
                <w:vanish w:val="0"/>
                <w:szCs w:val="20"/>
                <w:lang w:val="es-MX"/>
              </w:rPr>
            </w:pPr>
            <w:r>
              <w:rPr>
                <w:rFonts w:ascii="Arial" w:eastAsia="Times New Roman" w:hAnsi="Arial" w:cs="Arial"/>
                <w:vanish w:val="0"/>
                <w:szCs w:val="20"/>
                <w:lang w:val="es-MX"/>
              </w:rPr>
              <w:t>Precipitación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  <w:lang w:val="es-MX"/>
              </w:rPr>
            </w:pPr>
            <w:r>
              <w:rPr>
                <w:rFonts w:cs="Arial"/>
                <w:lang w:val="es-MX"/>
              </w:rPr>
              <w:t>Altitud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Temperatura promedio anual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6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Rango de temperatura promedio diurna (</w:t>
            </w:r>
            <w:proofErr w:type="spellStart"/>
            <w:r>
              <w:rPr>
                <w:rFonts w:cs="Arial"/>
              </w:rPr>
              <w:t>max</w:t>
            </w:r>
            <w:proofErr w:type="spellEnd"/>
            <w:r>
              <w:rPr>
                <w:rFonts w:cs="Arial"/>
              </w:rPr>
              <w:t xml:space="preserve"> </w:t>
            </w:r>
            <w:proofErr w:type="spellStart"/>
            <w:r>
              <w:rPr>
                <w:rFonts w:cs="Arial"/>
              </w:rPr>
              <w:t>temp</w:t>
            </w:r>
            <w:proofErr w:type="spellEnd"/>
            <w:r>
              <w:rPr>
                <w:rFonts w:cs="Arial"/>
              </w:rPr>
              <w:t xml:space="preserve"> - min </w:t>
            </w:r>
            <w:proofErr w:type="spellStart"/>
            <w:r>
              <w:rPr>
                <w:rFonts w:cs="Arial"/>
              </w:rPr>
              <w:t>temp</w:t>
            </w:r>
            <w:proofErr w:type="spellEnd"/>
            <w:r>
              <w:rPr>
                <w:rFonts w:cs="Arial"/>
              </w:rPr>
              <w:t xml:space="preserve"> )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7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proofErr w:type="spellStart"/>
            <w:r>
              <w:rPr>
                <w:rFonts w:cs="Arial"/>
              </w:rPr>
              <w:t>Isotermalidad</w:t>
            </w:r>
            <w:proofErr w:type="spellEnd"/>
            <w:r>
              <w:rPr>
                <w:rFonts w:cs="Arial"/>
              </w:rPr>
              <w:t xml:space="preserve"> 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Temperatura estacional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9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Temperatura máxima del mes más cálido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 xml:space="preserve">Temperatura mínima del mes más frío </w:t>
            </w:r>
          </w:p>
        </w:tc>
      </w:tr>
      <w:tr w:rsidR="000E507F" w:rsidTr="000E507F">
        <w:trPr>
          <w:hidden w:val="0"/>
        </w:trPr>
        <w:tc>
          <w:tcPr>
            <w:tcW w:w="1070" w:type="dxa"/>
          </w:tcPr>
          <w:p w:rsidR="000E507F" w:rsidRDefault="000E507F" w:rsidP="000E507F">
            <w:pPr>
              <w:pStyle w:val="noestilo"/>
              <w:spacing w:before="0" w:beforeAutospacing="0" w:after="0" w:afterAutospacing="0"/>
              <w:rPr>
                <w:rFonts w:ascii="Arial" w:hAnsi="Arial" w:cs="Arial"/>
              </w:rPr>
            </w:pPr>
            <w:r>
              <w:rPr>
                <w:rFonts w:ascii="Arial" w:hAnsi="Arial" w:cs="Arial"/>
                <w:vanish w:val="0"/>
              </w:rPr>
              <w:t>11</w:t>
            </w:r>
            <w:r>
              <w:rPr>
                <w:rFonts w:ascii="Arial" w:hAnsi="Arial" w:cs="Arial"/>
              </w:rPr>
              <w:t>11</w:t>
            </w:r>
          </w:p>
        </w:tc>
        <w:tc>
          <w:tcPr>
            <w:tcW w:w="6563" w:type="dxa"/>
          </w:tcPr>
          <w:p w:rsidR="000E507F" w:rsidRDefault="000E507F" w:rsidP="000E507F">
            <w:pPr>
              <w:pStyle w:val="noestilo"/>
              <w:spacing w:before="0" w:beforeAutospacing="0" w:after="0" w:afterAutospacing="0"/>
              <w:rPr>
                <w:rFonts w:ascii="Arial" w:eastAsia="Times New Roman" w:hAnsi="Arial" w:cs="Arial"/>
                <w:vanish w:val="0"/>
                <w:szCs w:val="20"/>
              </w:rPr>
            </w:pPr>
            <w:r>
              <w:rPr>
                <w:rFonts w:ascii="Arial" w:eastAsia="Times New Roman" w:hAnsi="Arial" w:cs="Arial"/>
                <w:vanish w:val="0"/>
                <w:szCs w:val="20"/>
              </w:rPr>
              <w:t>Rango de Temperatura anual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12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 xml:space="preserve">Temperatura promedio del cuarto de año </w:t>
            </w:r>
            <w:proofErr w:type="spellStart"/>
            <w:r>
              <w:rPr>
                <w:rFonts w:cs="Arial"/>
              </w:rPr>
              <w:t>mas</w:t>
            </w:r>
            <w:proofErr w:type="spellEnd"/>
            <w:r>
              <w:rPr>
                <w:rFonts w:cs="Arial"/>
              </w:rPr>
              <w:t xml:space="preserve"> húmedo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13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 xml:space="preserve">Temperatura promedio del cuarto de año </w:t>
            </w:r>
            <w:proofErr w:type="spellStart"/>
            <w:r>
              <w:rPr>
                <w:rFonts w:cs="Arial"/>
              </w:rPr>
              <w:t>mas</w:t>
            </w:r>
            <w:proofErr w:type="spellEnd"/>
            <w:r>
              <w:rPr>
                <w:rFonts w:cs="Arial"/>
              </w:rPr>
              <w:t xml:space="preserve"> seco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14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 xml:space="preserve">Temperatura promedio del cuarto de año </w:t>
            </w:r>
            <w:proofErr w:type="spellStart"/>
            <w:r>
              <w:rPr>
                <w:rFonts w:cs="Arial"/>
              </w:rPr>
              <w:t>mas</w:t>
            </w:r>
            <w:proofErr w:type="spellEnd"/>
            <w:r>
              <w:rPr>
                <w:rFonts w:cs="Arial"/>
              </w:rPr>
              <w:t xml:space="preserve"> cálido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15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 xml:space="preserve">Temperatura promedio del cuarto de año </w:t>
            </w:r>
            <w:proofErr w:type="spellStart"/>
            <w:r>
              <w:rPr>
                <w:rFonts w:cs="Arial"/>
              </w:rPr>
              <w:t>mas</w:t>
            </w:r>
            <w:proofErr w:type="spellEnd"/>
            <w:r>
              <w:rPr>
                <w:rFonts w:cs="Arial"/>
              </w:rPr>
              <w:t xml:space="preserve"> frío 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16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Precipitación anual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17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Precipitación  del mes más húmedo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18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Precipitación  del mes más seco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19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Coeficiente de variación de la precipitación estacional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20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Precipitación del cuarto de año más húmedo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21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Precipitación del cuarto de año más seco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22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 xml:space="preserve">Precipitación del cuarto de año más cálido </w:t>
            </w:r>
          </w:p>
        </w:tc>
      </w:tr>
      <w:tr w:rsidR="000E507F" w:rsidTr="000E507F">
        <w:tc>
          <w:tcPr>
            <w:tcW w:w="1070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23</w:t>
            </w:r>
          </w:p>
        </w:tc>
        <w:tc>
          <w:tcPr>
            <w:tcW w:w="6563" w:type="dxa"/>
          </w:tcPr>
          <w:p w:rsidR="000E507F" w:rsidRDefault="000E507F" w:rsidP="000E507F">
            <w:pPr>
              <w:rPr>
                <w:rFonts w:cs="Arial"/>
              </w:rPr>
            </w:pPr>
            <w:r>
              <w:rPr>
                <w:rFonts w:cs="Arial"/>
              </w:rPr>
              <w:t>Precipitación del cuarto de año más frío</w:t>
            </w:r>
          </w:p>
        </w:tc>
      </w:tr>
    </w:tbl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eastAsia="Arial Unicode MS" w:cs="Arial"/>
          <w:color w:val="000000"/>
        </w:rPr>
        <w:t xml:space="preserve"> </w:t>
      </w:r>
    </w:p>
    <w:p w:rsidR="000E507F" w:rsidRDefault="000E507F" w:rsidP="000E507F">
      <w:pPr>
        <w:rPr>
          <w:rFonts w:cs="Arial"/>
        </w:rPr>
      </w:pPr>
      <w:r>
        <w:rPr>
          <w:rFonts w:cs="Arial"/>
          <w:color w:val="000000"/>
        </w:rPr>
        <w:br/>
      </w:r>
      <w:r>
        <w:rPr>
          <w:rStyle w:val="texto1"/>
          <w:b/>
          <w:bCs/>
          <w:color w:val="006600"/>
        </w:rPr>
        <w:t>Restricciones del mapa</w:t>
      </w:r>
      <w:r>
        <w:rPr>
          <w:rFonts w:cs="Arial"/>
        </w:rPr>
        <w:t xml:space="preserve"> </w:t>
      </w: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b/>
          <w:bCs/>
          <w:color w:val="000000"/>
        </w:rPr>
        <w:t xml:space="preserve">Acceso: </w:t>
      </w:r>
      <w:r>
        <w:rPr>
          <w:rFonts w:cs="Arial"/>
          <w:color w:val="000000"/>
        </w:rPr>
        <w:t xml:space="preserve">Sin restricciones </w:t>
      </w:r>
    </w:p>
    <w:p w:rsidR="000E507F" w:rsidRDefault="000E507F" w:rsidP="000E507F">
      <w:pPr>
        <w:rPr>
          <w:rFonts w:cs="Arial"/>
          <w:vanish/>
        </w:rPr>
      </w:pP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b/>
          <w:bCs/>
          <w:color w:val="000000"/>
        </w:rPr>
        <w:t xml:space="preserve">Uso: </w:t>
      </w:r>
      <w:r>
        <w:rPr>
          <w:rFonts w:cs="Arial"/>
          <w:color w:val="000000"/>
        </w:rPr>
        <w:t>Sin restricciones</w:t>
      </w:r>
    </w:p>
    <w:p w:rsidR="000E507F" w:rsidRDefault="000E507F" w:rsidP="000E507F">
      <w:pPr>
        <w:rPr>
          <w:rFonts w:cs="Arial"/>
        </w:rPr>
      </w:pPr>
      <w:r>
        <w:rPr>
          <w:rFonts w:cs="Arial"/>
          <w:color w:val="000000"/>
        </w:rPr>
        <w:br/>
      </w:r>
      <w:r>
        <w:rPr>
          <w:rStyle w:val="texto1"/>
          <w:b/>
          <w:bCs/>
          <w:color w:val="006600"/>
        </w:rPr>
        <w:t>Ubicación geográfica</w:t>
      </w:r>
      <w:r>
        <w:rPr>
          <w:rFonts w:cs="Arial"/>
        </w:rPr>
        <w:t xml:space="preserve"> </w:t>
      </w: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b/>
          <w:bCs/>
          <w:color w:val="000000"/>
        </w:rPr>
        <w:t xml:space="preserve">Área geográfica: </w:t>
      </w:r>
      <w:r>
        <w:rPr>
          <w:rFonts w:cs="Arial"/>
          <w:color w:val="000000"/>
        </w:rPr>
        <w:t>Mundial excepto antártica</w:t>
      </w:r>
    </w:p>
    <w:p w:rsidR="000E507F" w:rsidRDefault="000E507F" w:rsidP="000E507F">
      <w:pPr>
        <w:rPr>
          <w:rFonts w:cs="Arial"/>
          <w:vanish/>
        </w:rPr>
      </w:pP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b/>
          <w:bCs/>
          <w:color w:val="000000"/>
        </w:rPr>
        <w:t>Coordenadas geográficas:</w:t>
      </w: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b/>
          <w:bCs/>
          <w:color w:val="000000"/>
        </w:rPr>
        <w:t>Oeste:</w:t>
      </w:r>
      <w:r>
        <w:rPr>
          <w:rFonts w:cs="Arial"/>
          <w:color w:val="000000"/>
        </w:rPr>
        <w:t xml:space="preserve"> -180 </w:t>
      </w:r>
      <w:r>
        <w:rPr>
          <w:rFonts w:cs="Arial"/>
          <w:b/>
          <w:bCs/>
          <w:color w:val="000000"/>
        </w:rPr>
        <w:t>Este:</w:t>
      </w:r>
      <w:r>
        <w:rPr>
          <w:rFonts w:cs="Arial"/>
          <w:color w:val="000000"/>
        </w:rPr>
        <w:t xml:space="preserve"> 180 </w:t>
      </w:r>
      <w:r>
        <w:rPr>
          <w:rFonts w:cs="Arial"/>
          <w:b/>
          <w:bCs/>
          <w:color w:val="000000"/>
        </w:rPr>
        <w:t>Norte:</w:t>
      </w:r>
      <w:r>
        <w:rPr>
          <w:rFonts w:cs="Arial"/>
          <w:color w:val="000000"/>
        </w:rPr>
        <w:t xml:space="preserve"> 90 </w:t>
      </w:r>
      <w:r>
        <w:rPr>
          <w:rFonts w:cs="Arial"/>
          <w:b/>
          <w:bCs/>
          <w:color w:val="000000"/>
        </w:rPr>
        <w:t>Sur:</w:t>
      </w:r>
      <w:r>
        <w:rPr>
          <w:rFonts w:cs="Arial"/>
          <w:color w:val="000000"/>
        </w:rPr>
        <w:t xml:space="preserve"> -60</w:t>
      </w:r>
    </w:p>
    <w:p w:rsidR="000E507F" w:rsidRDefault="000E507F" w:rsidP="000E507F">
      <w:pPr>
        <w:rPr>
          <w:rFonts w:cs="Arial"/>
          <w:color w:val="000000"/>
        </w:rPr>
      </w:pPr>
      <w:r>
        <w:rPr>
          <w:rFonts w:cs="Arial"/>
          <w:color w:val="000000"/>
        </w:rPr>
        <w:br/>
      </w:r>
    </w:p>
    <w:p w:rsidR="000E507F" w:rsidRDefault="000E507F" w:rsidP="000E507F">
      <w:pPr>
        <w:rPr>
          <w:rFonts w:cs="Arial"/>
        </w:rPr>
      </w:pPr>
      <w:r>
        <w:rPr>
          <w:rStyle w:val="texto1"/>
          <w:b/>
          <w:bCs/>
          <w:color w:val="006600"/>
        </w:rPr>
        <w:t>Ambiente de trabajo</w:t>
      </w:r>
      <w:r>
        <w:rPr>
          <w:rFonts w:cs="Arial"/>
        </w:rPr>
        <w:t xml:space="preserve"> </w:t>
      </w: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b/>
          <w:bCs/>
          <w:color w:val="000000"/>
        </w:rPr>
        <w:t>Software y Hardware:</w:t>
      </w:r>
    </w:p>
    <w:p w:rsidR="000E507F" w:rsidRDefault="000E507F" w:rsidP="000E507F">
      <w:pPr>
        <w:rPr>
          <w:rFonts w:cs="Arial"/>
          <w:color w:val="000000"/>
        </w:rPr>
      </w:pPr>
      <w:r>
        <w:rPr>
          <w:rFonts w:cs="Arial"/>
          <w:color w:val="000000"/>
        </w:rPr>
        <w:t>SIG ARC-INFO</w:t>
      </w:r>
    </w:p>
    <w:p w:rsidR="000E507F" w:rsidRDefault="000E507F" w:rsidP="000E507F">
      <w:pPr>
        <w:rPr>
          <w:rFonts w:cs="Arial"/>
          <w:vanish/>
        </w:rPr>
      </w:pP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b/>
          <w:bCs/>
          <w:color w:val="000000"/>
        </w:rPr>
        <w:t>Sistema Operativo:</w:t>
      </w: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color w:val="000000"/>
        </w:rPr>
        <w:t>Windows XP</w:t>
      </w:r>
    </w:p>
    <w:p w:rsidR="000E507F" w:rsidRDefault="000E507F" w:rsidP="000E507F">
      <w:pPr>
        <w:rPr>
          <w:rFonts w:cs="Arial"/>
          <w:vanish/>
        </w:rPr>
      </w:pPr>
    </w:p>
    <w:p w:rsidR="000E507F" w:rsidRDefault="000E507F" w:rsidP="000E507F">
      <w:pPr>
        <w:rPr>
          <w:rFonts w:cs="Arial"/>
          <w:vanish/>
        </w:rPr>
      </w:pP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b/>
          <w:bCs/>
          <w:color w:val="000000"/>
        </w:rPr>
        <w:t>Requerimientos técnicos:</w:t>
      </w: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color w:val="000000"/>
        </w:rPr>
        <w:t xml:space="preserve">Tener </w:t>
      </w:r>
      <w:proofErr w:type="spellStart"/>
      <w:r>
        <w:rPr>
          <w:rFonts w:cs="Arial"/>
          <w:color w:val="000000"/>
        </w:rPr>
        <w:t>Arc</w:t>
      </w:r>
      <w:proofErr w:type="spellEnd"/>
      <w:r>
        <w:rPr>
          <w:rFonts w:cs="Arial"/>
          <w:color w:val="000000"/>
        </w:rPr>
        <w:t>/</w:t>
      </w:r>
      <w:proofErr w:type="spellStart"/>
      <w:r>
        <w:rPr>
          <w:rFonts w:cs="Arial"/>
          <w:color w:val="000000"/>
        </w:rPr>
        <w:t>info</w:t>
      </w:r>
      <w:proofErr w:type="spellEnd"/>
      <w:r>
        <w:rPr>
          <w:rFonts w:cs="Arial"/>
          <w:color w:val="000000"/>
        </w:rPr>
        <w:t xml:space="preserve">, </w:t>
      </w:r>
      <w:proofErr w:type="spellStart"/>
      <w:r>
        <w:rPr>
          <w:rFonts w:cs="Arial"/>
          <w:color w:val="000000"/>
        </w:rPr>
        <w:t>Arcview</w:t>
      </w:r>
      <w:proofErr w:type="spellEnd"/>
      <w:r>
        <w:rPr>
          <w:rFonts w:cs="Arial"/>
          <w:color w:val="000000"/>
        </w:rPr>
        <w:t xml:space="preserve"> o sistemas compatibles.</w:t>
      </w:r>
    </w:p>
    <w:p w:rsidR="000E507F" w:rsidRDefault="000E507F" w:rsidP="000E507F">
      <w:pPr>
        <w:rPr>
          <w:rFonts w:cs="Arial"/>
        </w:rPr>
      </w:pPr>
      <w:r>
        <w:rPr>
          <w:rFonts w:cs="Arial"/>
          <w:color w:val="000000"/>
        </w:rPr>
        <w:lastRenderedPageBreak/>
        <w:br/>
      </w:r>
      <w:r>
        <w:rPr>
          <w:rStyle w:val="texto1"/>
          <w:b/>
          <w:bCs/>
          <w:color w:val="006600"/>
        </w:rPr>
        <w:t>Calidad de los datos</w:t>
      </w:r>
      <w:r>
        <w:rPr>
          <w:rFonts w:cs="Arial"/>
        </w:rPr>
        <w:t xml:space="preserve"> </w:t>
      </w:r>
    </w:p>
    <w:p w:rsidR="000E507F" w:rsidRDefault="000E507F" w:rsidP="000E507F">
      <w:pPr>
        <w:rPr>
          <w:rFonts w:eastAsia="Arial Unicode MS" w:cs="Arial"/>
          <w:color w:val="000000"/>
        </w:rPr>
      </w:pPr>
      <w:r>
        <w:rPr>
          <w:rFonts w:cs="Arial"/>
          <w:b/>
          <w:bCs/>
          <w:color w:val="000000"/>
        </w:rPr>
        <w:t xml:space="preserve">Metodología y descripción del </w:t>
      </w:r>
      <w:proofErr w:type="spellStart"/>
      <w:r>
        <w:rPr>
          <w:rFonts w:cs="Arial"/>
          <w:b/>
          <w:bCs/>
          <w:color w:val="000000"/>
        </w:rPr>
        <w:t>procesp</w:t>
      </w:r>
      <w:proofErr w:type="spellEnd"/>
      <w:r>
        <w:rPr>
          <w:rFonts w:cs="Arial"/>
          <w:b/>
          <w:bCs/>
          <w:color w:val="000000"/>
        </w:rPr>
        <w:t>:</w:t>
      </w:r>
    </w:p>
    <w:p w:rsidR="000E507F" w:rsidRDefault="000E507F" w:rsidP="000E507F">
      <w:pPr>
        <w:rPr>
          <w:rFonts w:cs="Arial"/>
          <w:lang w:val="es-ES_tradnl"/>
        </w:rPr>
      </w:pPr>
      <w:r>
        <w:rPr>
          <w:rFonts w:cs="Arial"/>
          <w:color w:val="000000"/>
        </w:rPr>
        <w:t>http://www.worldclim.org/worldclim_IJC.pdf</w:t>
      </w:r>
    </w:p>
    <w:p w:rsidR="00207CAD" w:rsidRDefault="00207CAD">
      <w:pPr>
        <w:rPr>
          <w:rFonts w:cs="Arial"/>
          <w:lang w:val="es-ES_tradnl"/>
        </w:rPr>
      </w:pPr>
    </w:p>
    <w:p w:rsidR="00207CAD" w:rsidRDefault="00207CAD">
      <w:pPr>
        <w:rPr>
          <w:rFonts w:cs="Arial"/>
          <w:lang w:val="es-ES_tradnl"/>
        </w:rPr>
      </w:pPr>
    </w:p>
    <w:p w:rsidR="00207CAD" w:rsidRDefault="00207CAD">
      <w:pPr>
        <w:pStyle w:val="Ttulo"/>
        <w:jc w:val="left"/>
        <w:rPr>
          <w:rFonts w:cs="Arial"/>
          <w:b w:val="0"/>
          <w:bCs w:val="0"/>
        </w:rPr>
      </w:pPr>
    </w:p>
    <w:p w:rsidR="00207CAD" w:rsidRPr="005879CD" w:rsidRDefault="00207CAD">
      <w:pPr>
        <w:pStyle w:val="Ttulo"/>
        <w:jc w:val="left"/>
        <w:rPr>
          <w:rFonts w:cs="Arial"/>
          <w:b w:val="0"/>
        </w:rPr>
      </w:pPr>
      <w:r>
        <w:rPr>
          <w:rFonts w:cs="Arial"/>
          <w:u w:val="single"/>
        </w:rPr>
        <w:t xml:space="preserve">Información del </w:t>
      </w:r>
      <w:r w:rsidR="000E507F">
        <w:rPr>
          <w:rFonts w:cs="Arial"/>
          <w:u w:val="single"/>
        </w:rPr>
        <w:t>programa</w:t>
      </w:r>
      <w:r>
        <w:rPr>
          <w:rFonts w:cs="Arial"/>
          <w:u w:val="single"/>
        </w:rPr>
        <w:t>:</w:t>
      </w:r>
      <w:r w:rsidR="005879CD">
        <w:rPr>
          <w:rFonts w:cs="Arial"/>
          <w:u w:val="single"/>
        </w:rPr>
        <w:t xml:space="preserve"> </w:t>
      </w:r>
      <w:proofErr w:type="spellStart"/>
      <w:r w:rsidR="005879CD">
        <w:rPr>
          <w:rFonts w:cs="Arial"/>
          <w:b w:val="0"/>
        </w:rPr>
        <w:t>Maximum</w:t>
      </w:r>
      <w:proofErr w:type="spellEnd"/>
      <w:r w:rsidR="005879CD">
        <w:rPr>
          <w:rFonts w:cs="Arial"/>
          <w:b w:val="0"/>
        </w:rPr>
        <w:t xml:space="preserve"> </w:t>
      </w:r>
      <w:proofErr w:type="spellStart"/>
      <w:r w:rsidR="005879CD">
        <w:rPr>
          <w:rFonts w:cs="Arial"/>
          <w:b w:val="0"/>
        </w:rPr>
        <w:t>Entropy</w:t>
      </w:r>
      <w:proofErr w:type="spellEnd"/>
      <w:r w:rsidR="005879CD">
        <w:rPr>
          <w:rFonts w:cs="Arial"/>
          <w:b w:val="0"/>
        </w:rPr>
        <w:t xml:space="preserve"> </w:t>
      </w:r>
      <w:proofErr w:type="spellStart"/>
      <w:r w:rsidR="005879CD">
        <w:rPr>
          <w:rFonts w:cs="Arial"/>
          <w:b w:val="0"/>
        </w:rPr>
        <w:t>Species</w:t>
      </w:r>
      <w:proofErr w:type="spellEnd"/>
      <w:r w:rsidR="005879CD">
        <w:rPr>
          <w:rFonts w:cs="Arial"/>
          <w:b w:val="0"/>
        </w:rPr>
        <w:t xml:space="preserve"> </w:t>
      </w:r>
      <w:proofErr w:type="spellStart"/>
      <w:r w:rsidR="005879CD">
        <w:rPr>
          <w:rFonts w:cs="Arial"/>
          <w:b w:val="0"/>
        </w:rPr>
        <w:t>Distribution</w:t>
      </w:r>
      <w:proofErr w:type="spellEnd"/>
      <w:r w:rsidR="005879CD">
        <w:rPr>
          <w:rFonts w:cs="Arial"/>
          <w:b w:val="0"/>
        </w:rPr>
        <w:t xml:space="preserve"> </w:t>
      </w:r>
      <w:proofErr w:type="spellStart"/>
      <w:r w:rsidR="005879CD">
        <w:rPr>
          <w:rFonts w:cs="Arial"/>
          <w:b w:val="0"/>
        </w:rPr>
        <w:t>Modeling</w:t>
      </w:r>
      <w:proofErr w:type="spellEnd"/>
      <w:r w:rsidR="005879CD">
        <w:rPr>
          <w:rFonts w:cs="Arial"/>
          <w:b w:val="0"/>
        </w:rPr>
        <w:t xml:space="preserve">. </w:t>
      </w:r>
      <w:proofErr w:type="spellStart"/>
      <w:r w:rsidR="005879CD">
        <w:rPr>
          <w:rFonts w:cs="Arial"/>
          <w:b w:val="0"/>
        </w:rPr>
        <w:t>Version</w:t>
      </w:r>
      <w:proofErr w:type="spellEnd"/>
      <w:r w:rsidR="005879CD">
        <w:rPr>
          <w:rFonts w:cs="Arial"/>
          <w:b w:val="0"/>
        </w:rPr>
        <w:t xml:space="preserve"> 3.3.3a</w:t>
      </w:r>
    </w:p>
    <w:p w:rsidR="00207CAD" w:rsidRDefault="00207CAD">
      <w:pPr>
        <w:pStyle w:val="Ttulo"/>
        <w:jc w:val="left"/>
        <w:rPr>
          <w:rFonts w:cs="Arial"/>
          <w:u w:val="single"/>
        </w:rPr>
      </w:pPr>
    </w:p>
    <w:p w:rsidR="00207CAD" w:rsidRPr="005879CD" w:rsidRDefault="00207CAD">
      <w:pPr>
        <w:pStyle w:val="Ttulo"/>
        <w:jc w:val="left"/>
        <w:rPr>
          <w:rFonts w:cs="Arial"/>
          <w:b w:val="0"/>
          <w:bCs w:val="0"/>
          <w:lang w:val="es-MX"/>
        </w:rPr>
      </w:pPr>
    </w:p>
    <w:p w:rsidR="00207CAD" w:rsidRDefault="00207CAD">
      <w:pPr>
        <w:pStyle w:val="Ttulo"/>
        <w:jc w:val="left"/>
        <w:rPr>
          <w:rFonts w:cs="Arial"/>
          <w:u w:val="single"/>
        </w:rPr>
      </w:pPr>
      <w:r>
        <w:rPr>
          <w:rFonts w:cs="Arial"/>
          <w:u w:val="single"/>
        </w:rPr>
        <w:t>Delimitación del modelo resultante:</w:t>
      </w:r>
    </w:p>
    <w:p w:rsidR="005879CD" w:rsidRDefault="00CA5EB5" w:rsidP="00CA5EB5">
      <w:proofErr w:type="spellStart"/>
      <w:r w:rsidRPr="00CA5EB5">
        <w:rPr>
          <w:i/>
        </w:rPr>
        <w:t>A.p</w:t>
      </w:r>
      <w:r w:rsidR="005879CD" w:rsidRPr="00CA5EB5">
        <w:rPr>
          <w:i/>
        </w:rPr>
        <w:t>intilla</w:t>
      </w:r>
      <w:proofErr w:type="spellEnd"/>
      <w:r w:rsidR="005879CD">
        <w:t xml:space="preserve"> delimitada por tipo de suelo (edafológico 1:4000000)</w:t>
      </w:r>
    </w:p>
    <w:p w:rsidR="005879CD" w:rsidRDefault="005879CD" w:rsidP="005879CD">
      <w:proofErr w:type="spellStart"/>
      <w:r>
        <w:t>Leptosoles</w:t>
      </w:r>
      <w:proofErr w:type="spellEnd"/>
    </w:p>
    <w:p w:rsidR="005879CD" w:rsidRDefault="005879CD" w:rsidP="005879CD">
      <w:proofErr w:type="spellStart"/>
      <w:r>
        <w:t>Regosol</w:t>
      </w:r>
      <w:proofErr w:type="spellEnd"/>
      <w:r>
        <w:t xml:space="preserve"> </w:t>
      </w:r>
      <w:proofErr w:type="spellStart"/>
      <w:r>
        <w:t>Eutrico</w:t>
      </w:r>
      <w:proofErr w:type="spellEnd"/>
    </w:p>
    <w:p w:rsidR="005879CD" w:rsidRDefault="005879CD" w:rsidP="005879CD">
      <w:proofErr w:type="spellStart"/>
      <w:r>
        <w:t>Feozem</w:t>
      </w:r>
      <w:proofErr w:type="spellEnd"/>
      <w:r>
        <w:t xml:space="preserve"> </w:t>
      </w:r>
      <w:proofErr w:type="spellStart"/>
      <w:r>
        <w:t>Haplico</w:t>
      </w:r>
      <w:proofErr w:type="spellEnd"/>
    </w:p>
    <w:p w:rsidR="005879CD" w:rsidRDefault="005879CD" w:rsidP="005879CD">
      <w:proofErr w:type="spellStart"/>
      <w:r>
        <w:t>Kastañozem</w:t>
      </w:r>
      <w:proofErr w:type="spellEnd"/>
      <w:r>
        <w:t xml:space="preserve"> </w:t>
      </w:r>
      <w:proofErr w:type="spellStart"/>
      <w:r>
        <w:t>Luvico</w:t>
      </w:r>
      <w:proofErr w:type="spellEnd"/>
    </w:p>
    <w:p w:rsidR="005879CD" w:rsidRDefault="005879CD" w:rsidP="005879CD">
      <w:proofErr w:type="spellStart"/>
      <w:r>
        <w:t>Cambisol</w:t>
      </w:r>
      <w:proofErr w:type="spellEnd"/>
      <w:r>
        <w:t xml:space="preserve"> </w:t>
      </w:r>
      <w:proofErr w:type="spellStart"/>
      <w:r>
        <w:t>eutrico</w:t>
      </w:r>
      <w:proofErr w:type="spellEnd"/>
    </w:p>
    <w:p w:rsidR="005879CD" w:rsidRDefault="005879CD" w:rsidP="005879CD"/>
    <w:p w:rsidR="005879CD" w:rsidRDefault="00CA5EB5" w:rsidP="00CA5EB5">
      <w:proofErr w:type="spellStart"/>
      <w:r w:rsidRPr="00CA5EB5">
        <w:rPr>
          <w:i/>
        </w:rPr>
        <w:t>A.victoriae-swobodae</w:t>
      </w:r>
      <w:proofErr w:type="spellEnd"/>
      <w:r>
        <w:t xml:space="preserve"> delimitada por </w:t>
      </w:r>
      <w:proofErr w:type="spellStart"/>
      <w:r>
        <w:t>E</w:t>
      </w:r>
      <w:r w:rsidR="005879CD">
        <w:t>corregiones</w:t>
      </w:r>
      <w:proofErr w:type="spellEnd"/>
      <w:r w:rsidR="005879CD">
        <w:t>.</w:t>
      </w:r>
    </w:p>
    <w:p w:rsidR="005879CD" w:rsidRDefault="005879CD" w:rsidP="005879CD">
      <w:proofErr w:type="spellStart"/>
      <w:r w:rsidRPr="00EF181D">
        <w:t>Lomerios</w:t>
      </w:r>
      <w:proofErr w:type="spellEnd"/>
      <w:r w:rsidRPr="00EF181D">
        <w:t xml:space="preserve"> y sierras bajas del Desierto Chihuahuense Norte con matorral </w:t>
      </w:r>
      <w:proofErr w:type="spellStart"/>
      <w:r w:rsidRPr="00EF181D">
        <w:t>xerofilo</w:t>
      </w:r>
      <w:proofErr w:type="spellEnd"/>
      <w:r w:rsidRPr="00EF181D">
        <w:t xml:space="preserve"> </w:t>
      </w:r>
      <w:proofErr w:type="spellStart"/>
      <w:r w:rsidRPr="00EF181D">
        <w:t>microfilo-rosetofilo</w:t>
      </w:r>
      <w:proofErr w:type="spellEnd"/>
    </w:p>
    <w:p w:rsidR="005879CD" w:rsidRDefault="005879CD" w:rsidP="005879CD">
      <w:r w:rsidRPr="00EF181D">
        <w:t xml:space="preserve">Valles endorreicos de Cuatro </w:t>
      </w:r>
      <w:proofErr w:type="spellStart"/>
      <w:r w:rsidRPr="00EF181D">
        <w:t>Cienegas</w:t>
      </w:r>
      <w:proofErr w:type="spellEnd"/>
      <w:r w:rsidRPr="00EF181D">
        <w:t xml:space="preserve"> con </w:t>
      </w:r>
      <w:proofErr w:type="spellStart"/>
      <w:r w:rsidRPr="00EF181D">
        <w:t>vegetacion</w:t>
      </w:r>
      <w:proofErr w:type="spellEnd"/>
      <w:r w:rsidRPr="00EF181D">
        <w:t xml:space="preserve"> </w:t>
      </w:r>
      <w:proofErr w:type="spellStart"/>
      <w:r w:rsidRPr="00EF181D">
        <w:t>xerofila</w:t>
      </w:r>
      <w:proofErr w:type="spellEnd"/>
      <w:r w:rsidRPr="00EF181D">
        <w:t xml:space="preserve"> </w:t>
      </w:r>
      <w:proofErr w:type="spellStart"/>
      <w:r w:rsidRPr="00EF181D">
        <w:t>microfilo-halofila-gipsofila</w:t>
      </w:r>
      <w:proofErr w:type="spellEnd"/>
    </w:p>
    <w:p w:rsidR="005879CD" w:rsidRDefault="005879CD" w:rsidP="005879CD">
      <w:proofErr w:type="spellStart"/>
      <w:r w:rsidRPr="00EF181D">
        <w:t>Lomerios</w:t>
      </w:r>
      <w:proofErr w:type="spellEnd"/>
      <w:r w:rsidRPr="00EF181D">
        <w:t xml:space="preserve"> y sierras bajas del Desierto Chihuahuense Sur con matorral </w:t>
      </w:r>
      <w:proofErr w:type="spellStart"/>
      <w:r w:rsidRPr="00EF181D">
        <w:t>xerofilo</w:t>
      </w:r>
      <w:proofErr w:type="spellEnd"/>
      <w:r w:rsidRPr="00EF181D">
        <w:t xml:space="preserve"> </w:t>
      </w:r>
      <w:proofErr w:type="spellStart"/>
      <w:r w:rsidRPr="00EF181D">
        <w:t>microfilo-rosetofilo</w:t>
      </w:r>
      <w:proofErr w:type="spellEnd"/>
    </w:p>
    <w:p w:rsidR="005879CD" w:rsidRDefault="005879CD" w:rsidP="005879CD">
      <w:proofErr w:type="spellStart"/>
      <w:r w:rsidRPr="00080557">
        <w:t>Lomerios</w:t>
      </w:r>
      <w:proofErr w:type="spellEnd"/>
      <w:r w:rsidRPr="00080557">
        <w:t xml:space="preserve"> y sierras bajas del Desierto Chihuahuense Norte con matorral </w:t>
      </w:r>
      <w:proofErr w:type="spellStart"/>
      <w:r w:rsidRPr="00080557">
        <w:t>xerofilo</w:t>
      </w:r>
      <w:proofErr w:type="spellEnd"/>
      <w:r w:rsidRPr="00080557">
        <w:t xml:space="preserve"> </w:t>
      </w:r>
      <w:proofErr w:type="spellStart"/>
      <w:r w:rsidRPr="00080557">
        <w:t>microfilo-rosetofilo</w:t>
      </w:r>
      <w:proofErr w:type="spellEnd"/>
    </w:p>
    <w:p w:rsidR="005879CD" w:rsidRDefault="005879CD" w:rsidP="005879CD"/>
    <w:p w:rsidR="005879CD" w:rsidRDefault="00CA5EB5" w:rsidP="005879CD">
      <w:proofErr w:type="spellStart"/>
      <w:r w:rsidRPr="00CA5EB5">
        <w:rPr>
          <w:i/>
        </w:rPr>
        <w:t>A.v</w:t>
      </w:r>
      <w:r w:rsidR="005879CD" w:rsidRPr="00CA5EB5">
        <w:rPr>
          <w:i/>
        </w:rPr>
        <w:t>ictoriae</w:t>
      </w:r>
      <w:r w:rsidRPr="00CA5EB5">
        <w:rPr>
          <w:i/>
        </w:rPr>
        <w:t>-reginae</w:t>
      </w:r>
      <w:proofErr w:type="spellEnd"/>
      <w:r w:rsidR="000357F2">
        <w:t xml:space="preserve"> delimitado por </w:t>
      </w:r>
      <w:proofErr w:type="spellStart"/>
      <w:r w:rsidR="000357F2">
        <w:t>E</w:t>
      </w:r>
      <w:r w:rsidR="005879CD">
        <w:t>corregiones</w:t>
      </w:r>
      <w:proofErr w:type="spellEnd"/>
      <w:r w:rsidR="005879CD">
        <w:t xml:space="preserve"> y </w:t>
      </w:r>
      <w:proofErr w:type="spellStart"/>
      <w:r w:rsidR="000357F2">
        <w:t>E</w:t>
      </w:r>
      <w:r w:rsidR="005879CD">
        <w:t>dafologia</w:t>
      </w:r>
      <w:proofErr w:type="spellEnd"/>
    </w:p>
    <w:p w:rsidR="005879CD" w:rsidRDefault="005879CD" w:rsidP="005879CD">
      <w:r>
        <w:t xml:space="preserve">Planicies del Desierto Chihuahuense con vegetación </w:t>
      </w:r>
      <w:proofErr w:type="spellStart"/>
      <w:r>
        <w:t>microfilo-halofila</w:t>
      </w:r>
      <w:proofErr w:type="spellEnd"/>
    </w:p>
    <w:p w:rsidR="005879CD" w:rsidRDefault="005879CD" w:rsidP="005879CD">
      <w:proofErr w:type="spellStart"/>
      <w:r>
        <w:t>Lomerios</w:t>
      </w:r>
      <w:proofErr w:type="spellEnd"/>
      <w:r>
        <w:t xml:space="preserve"> y sierras del Desierto Chihuahuense Norte con matorral xerófilo </w:t>
      </w:r>
      <w:proofErr w:type="spellStart"/>
      <w:r>
        <w:t>microfilo-rosetofilo</w:t>
      </w:r>
      <w:proofErr w:type="spellEnd"/>
    </w:p>
    <w:p w:rsidR="005879CD" w:rsidRDefault="005879CD" w:rsidP="005879CD">
      <w:r>
        <w:t>Sierra con bosque de encinos, coníferas y mixtos.</w:t>
      </w:r>
    </w:p>
    <w:p w:rsidR="005879CD" w:rsidRDefault="005879CD" w:rsidP="005879CD">
      <w:proofErr w:type="spellStart"/>
      <w:r>
        <w:t>Leptosoles</w:t>
      </w:r>
      <w:proofErr w:type="spellEnd"/>
    </w:p>
    <w:p w:rsidR="005879CD" w:rsidRDefault="005879CD" w:rsidP="005879CD">
      <w:proofErr w:type="spellStart"/>
      <w:r>
        <w:t>Calcisol</w:t>
      </w:r>
      <w:proofErr w:type="spellEnd"/>
      <w:r>
        <w:t xml:space="preserve"> </w:t>
      </w:r>
      <w:proofErr w:type="spellStart"/>
      <w:r>
        <w:t>Haplico</w:t>
      </w:r>
      <w:proofErr w:type="spellEnd"/>
    </w:p>
    <w:p w:rsidR="005879CD" w:rsidRDefault="005879CD" w:rsidP="005879CD"/>
    <w:p w:rsidR="005879CD" w:rsidRDefault="00CA5EB5" w:rsidP="005879CD">
      <w:proofErr w:type="spellStart"/>
      <w:r w:rsidRPr="00CA5EB5">
        <w:rPr>
          <w:i/>
        </w:rPr>
        <w:t>A.n</w:t>
      </w:r>
      <w:r w:rsidR="005879CD" w:rsidRPr="00CA5EB5">
        <w:rPr>
          <w:i/>
        </w:rPr>
        <w:t>ickelsii</w:t>
      </w:r>
      <w:proofErr w:type="spellEnd"/>
      <w:r w:rsidR="005879CD">
        <w:t xml:space="preserve"> delimitado por la cobertura de Uso de suelo y vegetación </w:t>
      </w:r>
      <w:proofErr w:type="spellStart"/>
      <w:r w:rsidR="005879CD">
        <w:t>Inagi</w:t>
      </w:r>
      <w:proofErr w:type="spellEnd"/>
      <w:r w:rsidR="005879CD">
        <w:t xml:space="preserve"> Serie IV, por matorral Xerófilo y zonas de </w:t>
      </w:r>
      <w:r w:rsidR="00590976">
        <w:t>agricultura</w:t>
      </w:r>
      <w:r w:rsidR="005879CD">
        <w:t xml:space="preserve"> aledaños a los puntos de colecta.</w:t>
      </w:r>
    </w:p>
    <w:p w:rsidR="005879CD" w:rsidRDefault="005879CD" w:rsidP="005879CD"/>
    <w:p w:rsidR="005879CD" w:rsidRPr="00576F1F" w:rsidRDefault="00576F1F">
      <w:pPr>
        <w:pStyle w:val="Ttulo"/>
        <w:jc w:val="left"/>
        <w:rPr>
          <w:rStyle w:val="apple-style-span"/>
          <w:rFonts w:cs="Arial"/>
          <w:b w:val="0"/>
          <w:color w:val="000000"/>
          <w:szCs w:val="24"/>
        </w:rPr>
      </w:pPr>
      <w:proofErr w:type="gramStart"/>
      <w:r w:rsidRPr="00576F1F">
        <w:rPr>
          <w:rStyle w:val="apple-style-span"/>
          <w:rFonts w:cs="Arial"/>
          <w:b w:val="0"/>
          <w:color w:val="000000"/>
          <w:szCs w:val="24"/>
        </w:rPr>
        <w:t>Edafología :</w:t>
      </w:r>
      <w:r w:rsidR="00590976" w:rsidRPr="00576F1F">
        <w:rPr>
          <w:rStyle w:val="apple-style-span"/>
          <w:rFonts w:cs="Arial"/>
          <w:b w:val="0"/>
          <w:color w:val="000000"/>
          <w:szCs w:val="24"/>
        </w:rPr>
        <w:t>El</w:t>
      </w:r>
      <w:proofErr w:type="gramEnd"/>
      <w:r w:rsidR="00590976" w:rsidRPr="00576F1F">
        <w:rPr>
          <w:rStyle w:val="apple-style-span"/>
          <w:rFonts w:cs="Arial"/>
          <w:b w:val="0"/>
          <w:color w:val="000000"/>
          <w:szCs w:val="24"/>
        </w:rPr>
        <w:t xml:space="preserve"> mapa muestra los diferentes tipos de suelo que se encuentran a nivel nacional a partir de la unión de 32 coberturas: 17 a escala 1:250000 y 15 a 1:1000000. La información que se maneja es: tipo de suelo, textura, fase física, fase química. Los mapas digitalizados (INEGI) se obtuvieron a través del proyecto P147 Enriquecimiento y uso de la base de datos geográficos del INIFAP apoyado por CONABIO (1994).</w:t>
      </w:r>
    </w:p>
    <w:p w:rsidR="00590976" w:rsidRPr="00576F1F" w:rsidRDefault="00590976">
      <w:pPr>
        <w:pStyle w:val="Ttulo"/>
        <w:jc w:val="left"/>
        <w:rPr>
          <w:rStyle w:val="apple-style-span"/>
          <w:rFonts w:cs="Arial"/>
          <w:b w:val="0"/>
          <w:color w:val="000000"/>
          <w:szCs w:val="24"/>
        </w:rPr>
      </w:pPr>
    </w:p>
    <w:p w:rsidR="00576F1F" w:rsidRPr="00576F1F" w:rsidRDefault="00576F1F" w:rsidP="00576F1F">
      <w:pPr>
        <w:autoSpaceDE w:val="0"/>
        <w:autoSpaceDN w:val="0"/>
        <w:adjustRightInd w:val="0"/>
        <w:spacing w:line="240" w:lineRule="atLeast"/>
        <w:rPr>
          <w:rFonts w:cs="Arial"/>
          <w:color w:val="000000"/>
          <w:szCs w:val="24"/>
        </w:rPr>
      </w:pPr>
    </w:p>
    <w:p w:rsidR="00590976" w:rsidRDefault="00576F1F" w:rsidP="00576F1F">
      <w:pPr>
        <w:pStyle w:val="Ttulo"/>
        <w:jc w:val="left"/>
        <w:rPr>
          <w:rFonts w:cs="Arial"/>
          <w:b w:val="0"/>
          <w:color w:val="000000"/>
          <w:szCs w:val="24"/>
        </w:rPr>
      </w:pPr>
      <w:proofErr w:type="spellStart"/>
      <w:r w:rsidRPr="00576F1F">
        <w:rPr>
          <w:rFonts w:cs="Arial"/>
          <w:b w:val="0"/>
          <w:color w:val="000000"/>
          <w:szCs w:val="24"/>
        </w:rPr>
        <w:t>Ecorregiones</w:t>
      </w:r>
      <w:proofErr w:type="spellEnd"/>
      <w:r w:rsidRPr="00576F1F">
        <w:rPr>
          <w:rFonts w:cs="Arial"/>
          <w:b w:val="0"/>
          <w:color w:val="000000"/>
          <w:szCs w:val="24"/>
        </w:rPr>
        <w:t xml:space="preserve"> Terrestres nivel IV: Instituto Nacional de Estadística, Geografía e Informática, Comisión Nacional para el Conocimiento y Uso de la Biodiversidad e Instituto Nacional de Ecología. 2007. </w:t>
      </w:r>
      <w:proofErr w:type="spellStart"/>
      <w:r w:rsidRPr="00576F1F">
        <w:rPr>
          <w:rFonts w:cs="Arial"/>
          <w:b w:val="0"/>
          <w:color w:val="000000"/>
          <w:szCs w:val="24"/>
        </w:rPr>
        <w:t>Ecorregiones</w:t>
      </w:r>
      <w:proofErr w:type="spellEnd"/>
      <w:r w:rsidRPr="00576F1F">
        <w:rPr>
          <w:rFonts w:cs="Arial"/>
          <w:b w:val="0"/>
          <w:color w:val="000000"/>
          <w:szCs w:val="24"/>
        </w:rPr>
        <w:t xml:space="preserve"> Terrestres de México, escala 1:1 000 </w:t>
      </w:r>
      <w:proofErr w:type="spellStart"/>
      <w:r w:rsidRPr="00576F1F">
        <w:rPr>
          <w:rFonts w:cs="Arial"/>
          <w:b w:val="0"/>
          <w:color w:val="000000"/>
          <w:szCs w:val="24"/>
        </w:rPr>
        <w:t>000</w:t>
      </w:r>
      <w:proofErr w:type="spellEnd"/>
      <w:r w:rsidRPr="00576F1F">
        <w:rPr>
          <w:rFonts w:cs="Arial"/>
          <w:b w:val="0"/>
          <w:color w:val="000000"/>
          <w:szCs w:val="24"/>
        </w:rPr>
        <w:t>. Comisión Nacional para el Conocimiento y Uso de la Biodiversidad. México, D. F</w:t>
      </w:r>
      <w:r>
        <w:rPr>
          <w:rFonts w:cs="Arial"/>
          <w:b w:val="0"/>
          <w:color w:val="000000"/>
          <w:szCs w:val="24"/>
        </w:rPr>
        <w:t>.</w:t>
      </w:r>
    </w:p>
    <w:p w:rsidR="00576F1F" w:rsidRDefault="00576F1F" w:rsidP="00576F1F">
      <w:pPr>
        <w:pStyle w:val="Ttulo"/>
        <w:jc w:val="left"/>
        <w:rPr>
          <w:rFonts w:cs="Arial"/>
          <w:b w:val="0"/>
          <w:color w:val="000000"/>
          <w:szCs w:val="24"/>
        </w:rPr>
      </w:pPr>
    </w:p>
    <w:p w:rsidR="00576F1F" w:rsidRDefault="00576F1F" w:rsidP="00576F1F">
      <w:pPr>
        <w:widowControl w:val="0"/>
        <w:tabs>
          <w:tab w:val="left" w:pos="90"/>
          <w:tab w:val="left" w:pos="2828"/>
        </w:tabs>
        <w:autoSpaceDE w:val="0"/>
        <w:autoSpaceDN w:val="0"/>
        <w:adjustRightInd w:val="0"/>
        <w:spacing w:before="62"/>
        <w:rPr>
          <w:rFonts w:cs="Arial"/>
          <w:color w:val="000000"/>
          <w:szCs w:val="24"/>
        </w:rPr>
      </w:pPr>
      <w:r>
        <w:rPr>
          <w:rFonts w:cs="Arial"/>
          <w:color w:val="000000"/>
          <w:szCs w:val="24"/>
        </w:rPr>
        <w:t xml:space="preserve">Uso de suelo y vegetación </w:t>
      </w:r>
      <w:proofErr w:type="spellStart"/>
      <w:r>
        <w:rPr>
          <w:rFonts w:cs="Arial"/>
          <w:color w:val="000000"/>
          <w:szCs w:val="24"/>
        </w:rPr>
        <w:t>Inegi</w:t>
      </w:r>
      <w:proofErr w:type="spellEnd"/>
      <w:r>
        <w:rPr>
          <w:rFonts w:cs="Arial"/>
          <w:color w:val="000000"/>
          <w:szCs w:val="24"/>
        </w:rPr>
        <w:t xml:space="preserve"> IV (en preparación)</w:t>
      </w:r>
    </w:p>
    <w:p w:rsidR="00576F1F" w:rsidRPr="00576F1F" w:rsidRDefault="00576F1F" w:rsidP="00576F1F">
      <w:pPr>
        <w:widowControl w:val="0"/>
        <w:tabs>
          <w:tab w:val="left" w:pos="90"/>
          <w:tab w:val="left" w:pos="2828"/>
        </w:tabs>
        <w:autoSpaceDE w:val="0"/>
        <w:autoSpaceDN w:val="0"/>
        <w:adjustRightInd w:val="0"/>
        <w:spacing w:before="62"/>
        <w:rPr>
          <w:rFonts w:cs="Arial"/>
          <w:color w:val="000000"/>
          <w:szCs w:val="24"/>
        </w:rPr>
      </w:pPr>
      <w:r w:rsidRPr="00576F1F">
        <w:rPr>
          <w:rFonts w:cs="Arial"/>
          <w:color w:val="000000"/>
          <w:szCs w:val="24"/>
        </w:rPr>
        <w:t xml:space="preserve">Dirección General de Geografía - INEGI (ed.). (2009). "Conjunto de datos vectoriales de la carta de uso del suelo y vegetación, escala 1:250000, serie IV (continuo nacional)". Instituto Nacional de Estadística, Geografía e Informática - INEGI. </w:t>
      </w:r>
      <w:proofErr w:type="spellStart"/>
      <w:r w:rsidRPr="00576F1F">
        <w:rPr>
          <w:rFonts w:cs="Arial"/>
          <w:color w:val="000000"/>
          <w:szCs w:val="24"/>
        </w:rPr>
        <w:t>Agusacalientes</w:t>
      </w:r>
      <w:proofErr w:type="spellEnd"/>
      <w:r w:rsidRPr="00576F1F">
        <w:rPr>
          <w:rFonts w:cs="Arial"/>
          <w:color w:val="000000"/>
          <w:szCs w:val="24"/>
        </w:rPr>
        <w:t xml:space="preserve">, </w:t>
      </w:r>
      <w:proofErr w:type="spellStart"/>
      <w:r w:rsidRPr="00576F1F">
        <w:rPr>
          <w:rFonts w:cs="Arial"/>
          <w:color w:val="000000"/>
          <w:szCs w:val="24"/>
        </w:rPr>
        <w:t>Ags</w:t>
      </w:r>
      <w:proofErr w:type="spellEnd"/>
      <w:r w:rsidRPr="00576F1F">
        <w:rPr>
          <w:rFonts w:cs="Arial"/>
          <w:color w:val="000000"/>
          <w:szCs w:val="24"/>
        </w:rPr>
        <w:t>., México.</w:t>
      </w:r>
    </w:p>
    <w:p w:rsidR="00531BBF" w:rsidRDefault="00531BBF">
      <w:pPr>
        <w:rPr>
          <w:rFonts w:cs="Arial"/>
          <w:b/>
          <w:szCs w:val="24"/>
          <w:u w:val="single"/>
        </w:rPr>
      </w:pPr>
    </w:p>
    <w:p w:rsidR="00531BBF" w:rsidRPr="00531BBF" w:rsidRDefault="00531BBF" w:rsidP="00531BBF">
      <w:pPr>
        <w:rPr>
          <w:rFonts w:cs="Arial"/>
          <w:color w:val="000000"/>
          <w:szCs w:val="24"/>
        </w:rPr>
      </w:pPr>
      <w:r w:rsidRPr="00531BBF">
        <w:rPr>
          <w:rFonts w:cs="Arial"/>
          <w:color w:val="000000"/>
          <w:szCs w:val="24"/>
        </w:rPr>
        <w:t xml:space="preserve">Mapa </w:t>
      </w:r>
      <w:proofErr w:type="spellStart"/>
      <w:r w:rsidRPr="00531BBF">
        <w:rPr>
          <w:rFonts w:cs="Arial"/>
          <w:color w:val="000000"/>
          <w:szCs w:val="24"/>
        </w:rPr>
        <w:t>Modis</w:t>
      </w:r>
      <w:proofErr w:type="spellEnd"/>
      <w:r w:rsidRPr="00531BBF">
        <w:rPr>
          <w:rFonts w:cs="Arial"/>
          <w:color w:val="000000"/>
          <w:szCs w:val="24"/>
        </w:rPr>
        <w:t xml:space="preserve"> Comisión Nacional para el Conocimiento y Uso de la Biodiversidad (CONABIO). 2003. México: Imagen desde el espacio. CONABIO, México. Mosaico 2002 de imágenes </w:t>
      </w:r>
      <w:proofErr w:type="spellStart"/>
      <w:r w:rsidRPr="00531BBF">
        <w:rPr>
          <w:rFonts w:cs="Arial"/>
          <w:color w:val="000000"/>
          <w:szCs w:val="24"/>
        </w:rPr>
        <w:t>Modis</w:t>
      </w:r>
      <w:proofErr w:type="spellEnd"/>
      <w:r w:rsidRPr="00531BBF">
        <w:rPr>
          <w:rFonts w:cs="Arial"/>
          <w:color w:val="000000"/>
          <w:szCs w:val="24"/>
        </w:rPr>
        <w:t xml:space="preserve"> sin nubes del satélite Terra, bandas 1</w:t>
      </w:r>
      <w:proofErr w:type="gramStart"/>
      <w:r w:rsidRPr="00531BBF">
        <w:rPr>
          <w:rFonts w:cs="Arial"/>
          <w:color w:val="000000"/>
          <w:szCs w:val="24"/>
        </w:rPr>
        <w:t>,4,3</w:t>
      </w:r>
      <w:proofErr w:type="gramEnd"/>
      <w:r w:rsidRPr="00531BBF">
        <w:rPr>
          <w:rFonts w:cs="Arial"/>
          <w:color w:val="000000"/>
          <w:szCs w:val="24"/>
        </w:rPr>
        <w:t xml:space="preserve"> (RGB), resolución espacial 250 metros, sobre un modelo digital de terreno.</w:t>
      </w:r>
    </w:p>
    <w:p w:rsidR="005C5F72" w:rsidRDefault="005C5F72">
      <w:pPr>
        <w:rPr>
          <w:rFonts w:cs="Arial"/>
          <w:b/>
          <w:szCs w:val="24"/>
          <w:u w:val="single"/>
        </w:rPr>
      </w:pPr>
    </w:p>
    <w:p w:rsidR="005C5F72" w:rsidRDefault="005C5F72">
      <w:pPr>
        <w:rPr>
          <w:rFonts w:cs="Arial"/>
          <w:b/>
          <w:szCs w:val="24"/>
          <w:u w:val="single"/>
        </w:rPr>
      </w:pPr>
    </w:p>
    <w:p w:rsidR="00186107" w:rsidRDefault="005C5F72">
      <w:pPr>
        <w:rPr>
          <w:rFonts w:cs="Arial"/>
          <w:bCs/>
          <w:szCs w:val="24"/>
          <w:u w:val="single"/>
        </w:rPr>
      </w:pPr>
      <w:r>
        <w:rPr>
          <w:rFonts w:cs="Arial"/>
          <w:b/>
          <w:szCs w:val="24"/>
          <w:u w:val="single"/>
        </w:rPr>
        <w:t>Los modelos fueron ajustados nuevamente con la opinión técnica de la Dra. Socorro González.</w:t>
      </w:r>
      <w:r w:rsidR="00186107">
        <w:rPr>
          <w:rFonts w:cs="Arial"/>
          <w:b/>
          <w:szCs w:val="24"/>
          <w:u w:val="single"/>
        </w:rPr>
        <w:br w:type="page"/>
      </w:r>
    </w:p>
    <w:p w:rsidR="00207CAD" w:rsidRDefault="00207CAD">
      <w:pPr>
        <w:rPr>
          <w:rFonts w:cs="Arial"/>
          <w:b/>
          <w:bCs/>
          <w:u w:val="single"/>
          <w:lang w:val="es-ES_tradnl"/>
        </w:rPr>
      </w:pPr>
      <w:r>
        <w:rPr>
          <w:rFonts w:cs="Arial"/>
          <w:b/>
          <w:bCs/>
          <w:u w:val="single"/>
          <w:lang w:val="es-ES_tradnl"/>
        </w:rPr>
        <w:lastRenderedPageBreak/>
        <w:t>Resultados  y observaciones:</w:t>
      </w:r>
    </w:p>
    <w:p w:rsidR="00186107" w:rsidRDefault="00186107">
      <w:pPr>
        <w:rPr>
          <w:rFonts w:cs="Arial"/>
          <w:b/>
          <w:bCs/>
          <w:u w:val="single"/>
          <w:lang w:val="es-ES_tradnl"/>
        </w:rPr>
      </w:pPr>
    </w:p>
    <w:p w:rsidR="00186107" w:rsidRDefault="00186107">
      <w:pPr>
        <w:rPr>
          <w:rFonts w:cs="Arial"/>
          <w:lang w:val="es-ES_tradnl"/>
        </w:rPr>
      </w:pPr>
    </w:p>
    <w:p w:rsidR="00186107" w:rsidRDefault="00186107">
      <w:pPr>
        <w:rPr>
          <w:rFonts w:cs="Arial"/>
          <w:lang w:val="es-ES_tradnl"/>
        </w:rPr>
      </w:pPr>
      <w:r>
        <w:rPr>
          <w:rFonts w:cs="Arial"/>
          <w:noProof/>
          <w:lang w:val="es-MX" w:eastAsia="es-MX"/>
        </w:rPr>
        <w:drawing>
          <wp:inline distT="0" distB="0" distL="0" distR="0">
            <wp:extent cx="5612130" cy="7262756"/>
            <wp:effectExtent l="19050" t="0" r="7620" b="0"/>
            <wp:docPr id="1" name="Imagen 1" descr="C:\MAXENT\resultados\criterios_experto\mapas_finales\MDP_gr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MAXENT\resultados\criterios_experto\mapas_finales\MDP_gral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262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lang w:val="es-ES_tradnl"/>
        </w:rPr>
        <w:br w:type="page"/>
      </w:r>
    </w:p>
    <w:p w:rsidR="00186107" w:rsidRDefault="00186107">
      <w:pPr>
        <w:rPr>
          <w:rFonts w:cs="Arial"/>
          <w:lang w:val="es-ES_tradnl"/>
        </w:rPr>
      </w:pPr>
      <w:r w:rsidRPr="00186107">
        <w:rPr>
          <w:rFonts w:cs="Arial"/>
          <w:noProof/>
          <w:lang w:val="es-MX" w:eastAsia="es-MX"/>
        </w:rPr>
        <w:lastRenderedPageBreak/>
        <w:drawing>
          <wp:inline distT="0" distB="0" distL="0" distR="0">
            <wp:extent cx="5612130" cy="7262756"/>
            <wp:effectExtent l="19050" t="0" r="7620" b="0"/>
            <wp:docPr id="4" name="Imagen 2" descr="C:\MAXENT\resultados\criterios_experto\mapas_finales\a_nickels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MAXENT\resultados\criterios_experto\mapas_finales\a_nickelsii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262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6107" w:rsidRDefault="00186107">
      <w:pPr>
        <w:rPr>
          <w:rFonts w:cs="Arial"/>
          <w:lang w:val="es-ES_tradnl"/>
        </w:rPr>
      </w:pPr>
      <w:r>
        <w:rPr>
          <w:rFonts w:cs="Arial"/>
          <w:lang w:val="es-ES_tradnl"/>
        </w:rPr>
        <w:br w:type="page"/>
      </w:r>
    </w:p>
    <w:p w:rsidR="00186107" w:rsidRDefault="00186107">
      <w:pPr>
        <w:rPr>
          <w:rFonts w:cs="Arial"/>
          <w:lang w:val="es-ES_tradnl"/>
        </w:rPr>
      </w:pPr>
      <w:r w:rsidRPr="00186107">
        <w:rPr>
          <w:rFonts w:cs="Arial"/>
          <w:noProof/>
          <w:lang w:val="es-MX" w:eastAsia="es-MX"/>
        </w:rPr>
        <w:lastRenderedPageBreak/>
        <w:drawing>
          <wp:inline distT="0" distB="0" distL="0" distR="0">
            <wp:extent cx="5612130" cy="7262756"/>
            <wp:effectExtent l="19050" t="0" r="7620" b="0"/>
            <wp:docPr id="5" name="Imagen 3" descr="C:\MAXENT\resultados\criterios_experto\mapas_finales\a_pintill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MAXENT\resultados\criterios_experto\mapas_finales\a_pintilla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262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lang w:val="es-ES_tradnl"/>
        </w:rPr>
        <w:br w:type="page"/>
      </w:r>
    </w:p>
    <w:p w:rsidR="00011902" w:rsidRDefault="00186107">
      <w:pPr>
        <w:rPr>
          <w:rFonts w:cs="Arial"/>
          <w:lang w:val="es-ES_tradnl"/>
        </w:rPr>
      </w:pPr>
      <w:r>
        <w:rPr>
          <w:rFonts w:cs="Arial"/>
          <w:noProof/>
          <w:lang w:val="es-MX" w:eastAsia="es-MX"/>
        </w:rPr>
        <w:lastRenderedPageBreak/>
        <w:drawing>
          <wp:inline distT="0" distB="0" distL="0" distR="0">
            <wp:extent cx="5612130" cy="7262756"/>
            <wp:effectExtent l="19050" t="0" r="7620" b="0"/>
            <wp:docPr id="6" name="Imagen 4" descr="C:\MAXENT\resultados\criterios_experto\mapas_finales\a_swobod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MAXENT\resultados\criterios_experto\mapas_finales\a_swoboda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262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1902" w:rsidRDefault="00011902">
      <w:pPr>
        <w:rPr>
          <w:rFonts w:cs="Arial"/>
          <w:lang w:val="es-ES_tradnl"/>
        </w:rPr>
      </w:pPr>
      <w:r>
        <w:rPr>
          <w:rFonts w:cs="Arial"/>
          <w:lang w:val="es-ES_tradnl"/>
        </w:rPr>
        <w:br w:type="page"/>
      </w:r>
    </w:p>
    <w:p w:rsidR="00207CAD" w:rsidRDefault="00011902">
      <w:pPr>
        <w:rPr>
          <w:rFonts w:cs="Arial"/>
          <w:lang w:val="es-ES_tradnl"/>
        </w:rPr>
      </w:pPr>
      <w:r>
        <w:rPr>
          <w:rFonts w:cs="Arial"/>
          <w:noProof/>
          <w:lang w:val="es-MX" w:eastAsia="es-MX"/>
        </w:rPr>
        <w:lastRenderedPageBreak/>
        <w:drawing>
          <wp:inline distT="0" distB="0" distL="0" distR="0">
            <wp:extent cx="5612130" cy="7262756"/>
            <wp:effectExtent l="19050" t="0" r="7620" b="0"/>
            <wp:docPr id="7" name="Imagen 5" descr="C:\MAXENT\resultados\criterios_experto\mapas_finales\a_victoriae-regina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MAXENT\resultados\criterios_experto\mapas_finales\a_victoriae-regina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262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07CAD" w:rsidSect="008807D4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EF7CA9"/>
    <w:multiLevelType w:val="hybridMultilevel"/>
    <w:tmpl w:val="A306BFAE"/>
    <w:lvl w:ilvl="0" w:tplc="08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CF5650"/>
    <w:multiLevelType w:val="hybridMultilevel"/>
    <w:tmpl w:val="EB5CC59A"/>
    <w:lvl w:ilvl="0" w:tplc="08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FAC3DDC"/>
    <w:multiLevelType w:val="hybridMultilevel"/>
    <w:tmpl w:val="C6F06D32"/>
    <w:lvl w:ilvl="0" w:tplc="35766B74">
      <w:start w:val="1"/>
      <w:numFmt w:val="upperLetter"/>
      <w:lvlText w:val="%1."/>
      <w:lvlJc w:val="left"/>
      <w:pPr>
        <w:ind w:left="405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125" w:hanging="360"/>
      </w:pPr>
    </w:lvl>
    <w:lvl w:ilvl="2" w:tplc="080A001B" w:tentative="1">
      <w:start w:val="1"/>
      <w:numFmt w:val="lowerRoman"/>
      <w:lvlText w:val="%3."/>
      <w:lvlJc w:val="right"/>
      <w:pPr>
        <w:ind w:left="1845" w:hanging="180"/>
      </w:pPr>
    </w:lvl>
    <w:lvl w:ilvl="3" w:tplc="080A000F" w:tentative="1">
      <w:start w:val="1"/>
      <w:numFmt w:val="decimal"/>
      <w:lvlText w:val="%4."/>
      <w:lvlJc w:val="left"/>
      <w:pPr>
        <w:ind w:left="2565" w:hanging="360"/>
      </w:pPr>
    </w:lvl>
    <w:lvl w:ilvl="4" w:tplc="080A0019" w:tentative="1">
      <w:start w:val="1"/>
      <w:numFmt w:val="lowerLetter"/>
      <w:lvlText w:val="%5."/>
      <w:lvlJc w:val="left"/>
      <w:pPr>
        <w:ind w:left="3285" w:hanging="360"/>
      </w:pPr>
    </w:lvl>
    <w:lvl w:ilvl="5" w:tplc="080A001B" w:tentative="1">
      <w:start w:val="1"/>
      <w:numFmt w:val="lowerRoman"/>
      <w:lvlText w:val="%6."/>
      <w:lvlJc w:val="right"/>
      <w:pPr>
        <w:ind w:left="4005" w:hanging="180"/>
      </w:pPr>
    </w:lvl>
    <w:lvl w:ilvl="6" w:tplc="080A000F" w:tentative="1">
      <w:start w:val="1"/>
      <w:numFmt w:val="decimal"/>
      <w:lvlText w:val="%7."/>
      <w:lvlJc w:val="left"/>
      <w:pPr>
        <w:ind w:left="4725" w:hanging="360"/>
      </w:pPr>
    </w:lvl>
    <w:lvl w:ilvl="7" w:tplc="080A0019" w:tentative="1">
      <w:start w:val="1"/>
      <w:numFmt w:val="lowerLetter"/>
      <w:lvlText w:val="%8."/>
      <w:lvlJc w:val="left"/>
      <w:pPr>
        <w:ind w:left="5445" w:hanging="360"/>
      </w:pPr>
    </w:lvl>
    <w:lvl w:ilvl="8" w:tplc="080A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3">
    <w:nsid w:val="58D64F39"/>
    <w:multiLevelType w:val="hybridMultilevel"/>
    <w:tmpl w:val="54B2B18E"/>
    <w:lvl w:ilvl="0" w:tplc="08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5844759"/>
    <w:multiLevelType w:val="hybridMultilevel"/>
    <w:tmpl w:val="DA022D1C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92B5675"/>
    <w:multiLevelType w:val="hybridMultilevel"/>
    <w:tmpl w:val="103E5B5C"/>
    <w:lvl w:ilvl="0" w:tplc="08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0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noPunctuationKerning/>
  <w:characterSpacingControl w:val="doNotCompress"/>
  <w:compat/>
  <w:rsids>
    <w:rsidRoot w:val="00133217"/>
    <w:rsid w:val="00011902"/>
    <w:rsid w:val="000357F2"/>
    <w:rsid w:val="000E507F"/>
    <w:rsid w:val="00133217"/>
    <w:rsid w:val="00186107"/>
    <w:rsid w:val="00207CAD"/>
    <w:rsid w:val="00531BBF"/>
    <w:rsid w:val="00576F1F"/>
    <w:rsid w:val="005879CD"/>
    <w:rsid w:val="00590976"/>
    <w:rsid w:val="005C5F72"/>
    <w:rsid w:val="008807D4"/>
    <w:rsid w:val="00CA5EB5"/>
    <w:rsid w:val="00D111EA"/>
    <w:rsid w:val="00E06D5A"/>
    <w:rsid w:val="00ED70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07D4"/>
    <w:rPr>
      <w:rFonts w:ascii="Arial" w:hAnsi="Arial"/>
      <w:sz w:val="24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qFormat/>
    <w:rsid w:val="008807D4"/>
    <w:pPr>
      <w:jc w:val="center"/>
    </w:pPr>
    <w:rPr>
      <w:b/>
      <w:bCs/>
      <w:lang w:val="es-ES_tradnl"/>
    </w:rPr>
  </w:style>
  <w:style w:type="character" w:customStyle="1" w:styleId="apple-converted-space">
    <w:name w:val="apple-converted-space"/>
    <w:basedOn w:val="Fuentedeprrafopredeter"/>
    <w:rsid w:val="00ED7094"/>
  </w:style>
  <w:style w:type="paragraph" w:customStyle="1" w:styleId="Default">
    <w:name w:val="Default"/>
    <w:rsid w:val="000E507F"/>
    <w:pPr>
      <w:autoSpaceDE w:val="0"/>
      <w:autoSpaceDN w:val="0"/>
      <w:adjustRightInd w:val="0"/>
    </w:pPr>
    <w:rPr>
      <w:color w:val="000000"/>
      <w:sz w:val="24"/>
      <w:szCs w:val="24"/>
      <w:lang w:val="es-ES" w:eastAsia="es-ES"/>
    </w:rPr>
  </w:style>
  <w:style w:type="paragraph" w:customStyle="1" w:styleId="noestilo">
    <w:name w:val="noestilo"/>
    <w:basedOn w:val="Normal"/>
    <w:rsid w:val="000E507F"/>
    <w:pPr>
      <w:spacing w:before="100" w:beforeAutospacing="1" w:after="100" w:afterAutospacing="1"/>
    </w:pPr>
    <w:rPr>
      <w:rFonts w:ascii="Arial Unicode MS" w:eastAsia="Arial Unicode MS" w:hAnsi="Arial Unicode MS" w:cs="Arial Unicode MS"/>
      <w:vanish/>
      <w:szCs w:val="24"/>
    </w:rPr>
  </w:style>
  <w:style w:type="character" w:customStyle="1" w:styleId="texto1">
    <w:name w:val="texto1"/>
    <w:basedOn w:val="Fuentedeprrafopredeter"/>
    <w:rsid w:val="000E507F"/>
    <w:rPr>
      <w:rFonts w:ascii="Arial" w:hAnsi="Arial" w:cs="Arial" w:hint="default"/>
      <w:color w:val="000000"/>
      <w:sz w:val="20"/>
      <w:szCs w:val="20"/>
    </w:rPr>
  </w:style>
  <w:style w:type="paragraph" w:styleId="Prrafodelista">
    <w:name w:val="List Paragraph"/>
    <w:basedOn w:val="Normal"/>
    <w:uiPriority w:val="34"/>
    <w:qFormat/>
    <w:rsid w:val="00CA5EB5"/>
    <w:pPr>
      <w:ind w:left="720"/>
      <w:contextualSpacing/>
    </w:pPr>
  </w:style>
  <w:style w:type="character" w:customStyle="1" w:styleId="apple-style-span">
    <w:name w:val="apple-style-span"/>
    <w:basedOn w:val="Fuentedeprrafopredeter"/>
    <w:rsid w:val="00590976"/>
  </w:style>
  <w:style w:type="paragraph" w:styleId="Textodeglobo">
    <w:name w:val="Balloon Text"/>
    <w:basedOn w:val="Normal"/>
    <w:link w:val="TextodegloboCar"/>
    <w:uiPriority w:val="99"/>
    <w:semiHidden/>
    <w:unhideWhenUsed/>
    <w:rsid w:val="00186107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86107"/>
    <w:rPr>
      <w:rFonts w:ascii="Tahoma" w:hAnsi="Tahoma" w:cs="Tahoma"/>
      <w:sz w:val="16"/>
      <w:szCs w:val="16"/>
      <w:lang w:val="es-ES" w:eastAsia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989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55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121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48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1FFE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10</Pages>
  <Words>1015</Words>
  <Characters>5583</Characters>
  <Application>Microsoft Office Word</Application>
  <DocSecurity>0</DocSecurity>
  <Lines>46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Control de Garps</vt:lpstr>
    </vt:vector>
  </TitlesOfParts>
  <Company>C O N A B I O</Company>
  <LinksUpToDate>false</LinksUpToDate>
  <CharactersWithSpaces>6585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Control de Garps</dc:title>
  <dc:subject/>
  <dc:creator>Jesús Alarcón Guerrero</dc:creator>
  <cp:keywords/>
  <dc:description/>
  <cp:lastModifiedBy>jalarcon</cp:lastModifiedBy>
  <cp:revision>10</cp:revision>
  <dcterms:created xsi:type="dcterms:W3CDTF">2011-01-11T20:43:00Z</dcterms:created>
  <dcterms:modified xsi:type="dcterms:W3CDTF">2011-01-11T21:42:00Z</dcterms:modified>
</cp:coreProperties>
</file>